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32BB" w14:textId="783A68F0" w:rsidR="000A29C2" w:rsidRPr="003A79D8" w:rsidRDefault="000A29C2" w:rsidP="000A29C2">
      <w:pPr>
        <w:rPr>
          <w:rFonts w:ascii="Arial" w:hAnsi="Arial" w:cs="Arial"/>
          <w:sz w:val="21"/>
          <w:szCs w:val="21"/>
        </w:rPr>
      </w:pPr>
      <w:r w:rsidRPr="003A79D8">
        <w:rPr>
          <w:rFonts w:ascii="Arial" w:hAnsi="Arial" w:cs="Arial"/>
          <w:sz w:val="21"/>
          <w:szCs w:val="21"/>
        </w:rPr>
        <w:t>Dear Editors-in-chief,</w:t>
      </w:r>
    </w:p>
    <w:p w14:paraId="2DEF2D78" w14:textId="2876755D" w:rsidR="000A29C2" w:rsidRPr="003A79D8" w:rsidRDefault="000A29C2" w:rsidP="000A29C2">
      <w:pPr>
        <w:rPr>
          <w:rFonts w:ascii="Arial" w:hAnsi="Arial" w:cs="Arial"/>
          <w:sz w:val="21"/>
          <w:szCs w:val="21"/>
        </w:rPr>
      </w:pPr>
      <w:proofErr w:type="gramStart"/>
      <w:r w:rsidRPr="003A79D8">
        <w:rPr>
          <w:rFonts w:ascii="Arial" w:hAnsi="Arial" w:cs="Arial"/>
          <w:sz w:val="21"/>
          <w:szCs w:val="21"/>
        </w:rPr>
        <w:t>Firstly</w:t>
      </w:r>
      <w:proofErr w:type="gramEnd"/>
      <w:r w:rsidRPr="003A79D8">
        <w:rPr>
          <w:rFonts w:ascii="Arial" w:hAnsi="Arial" w:cs="Arial"/>
          <w:sz w:val="21"/>
          <w:szCs w:val="21"/>
        </w:rPr>
        <w:t xml:space="preserve"> may </w:t>
      </w:r>
      <w:r w:rsidR="00341EB3" w:rsidRPr="003A79D8">
        <w:rPr>
          <w:rFonts w:ascii="Arial" w:hAnsi="Arial" w:cs="Arial"/>
          <w:sz w:val="21"/>
          <w:szCs w:val="21"/>
        </w:rPr>
        <w:t xml:space="preserve">we </w:t>
      </w:r>
      <w:r w:rsidRPr="003A79D8">
        <w:rPr>
          <w:rFonts w:ascii="Arial" w:hAnsi="Arial" w:cs="Arial"/>
          <w:sz w:val="21"/>
          <w:szCs w:val="21"/>
        </w:rPr>
        <w:t xml:space="preserve">take the opportunity to thank you and your reviewers for taking the time to review our research and to provide their comments. It was gratefully received, and we have worked hard to evolve the second version of the paper to account for them as best as we could.  </w:t>
      </w:r>
    </w:p>
    <w:p w14:paraId="3E5FE79D" w14:textId="3303B831" w:rsidR="000A29C2" w:rsidRPr="003A79D8" w:rsidRDefault="000A29C2" w:rsidP="000A29C2">
      <w:pPr>
        <w:rPr>
          <w:rFonts w:ascii="Arial" w:hAnsi="Arial" w:cs="Arial"/>
          <w:sz w:val="21"/>
          <w:szCs w:val="21"/>
        </w:rPr>
      </w:pPr>
      <w:r w:rsidRPr="003A79D8">
        <w:rPr>
          <w:rFonts w:ascii="Arial" w:hAnsi="Arial" w:cs="Arial"/>
          <w:sz w:val="21"/>
          <w:szCs w:val="21"/>
        </w:rPr>
        <w:t>Below is a table of responses directly to each comment explaining how they were in</w:t>
      </w:r>
      <w:r w:rsidR="00C54321" w:rsidRPr="003A79D8">
        <w:rPr>
          <w:rFonts w:ascii="Arial" w:hAnsi="Arial" w:cs="Arial"/>
          <w:sz w:val="21"/>
          <w:szCs w:val="21"/>
        </w:rPr>
        <w:t>corporated</w:t>
      </w:r>
      <w:r w:rsidRPr="003A79D8">
        <w:rPr>
          <w:rFonts w:ascii="Arial" w:hAnsi="Arial" w:cs="Arial"/>
          <w:sz w:val="21"/>
          <w:szCs w:val="21"/>
        </w:rPr>
        <w:t xml:space="preserve"> within the revised version. The primary changes made are:</w:t>
      </w:r>
    </w:p>
    <w:p w14:paraId="00453C12" w14:textId="77777777" w:rsidR="000A29C2" w:rsidRPr="003A79D8" w:rsidRDefault="000A29C2" w:rsidP="000A29C2">
      <w:pPr>
        <w:pStyle w:val="ListParagraph"/>
        <w:numPr>
          <w:ilvl w:val="0"/>
          <w:numId w:val="3"/>
        </w:numPr>
        <w:rPr>
          <w:rFonts w:ascii="Arial" w:hAnsi="Arial" w:cs="Arial"/>
          <w:sz w:val="21"/>
          <w:szCs w:val="21"/>
        </w:rPr>
      </w:pPr>
      <w:r w:rsidRPr="003A79D8">
        <w:rPr>
          <w:rFonts w:ascii="Arial" w:hAnsi="Arial" w:cs="Arial"/>
          <w:sz w:val="21"/>
          <w:szCs w:val="21"/>
        </w:rPr>
        <w:t>Refactor of the structure to improve organisation and clarity.</w:t>
      </w:r>
    </w:p>
    <w:p w14:paraId="2630CB38" w14:textId="0694303A" w:rsidR="003B5B19" w:rsidRPr="003A79D8" w:rsidRDefault="000A29C2" w:rsidP="003B5B19">
      <w:pPr>
        <w:pStyle w:val="ListParagraph"/>
        <w:numPr>
          <w:ilvl w:val="0"/>
          <w:numId w:val="3"/>
        </w:numPr>
        <w:rPr>
          <w:rFonts w:ascii="Arial" w:hAnsi="Arial" w:cs="Arial"/>
          <w:sz w:val="21"/>
          <w:szCs w:val="21"/>
        </w:rPr>
      </w:pPr>
      <w:r w:rsidRPr="003A79D8">
        <w:rPr>
          <w:rFonts w:ascii="Arial" w:hAnsi="Arial" w:cs="Arial"/>
          <w:sz w:val="21"/>
          <w:szCs w:val="21"/>
        </w:rPr>
        <w:t xml:space="preserve">Full </w:t>
      </w:r>
      <w:r w:rsidR="00CB3CEF" w:rsidRPr="003A79D8">
        <w:rPr>
          <w:rFonts w:ascii="Arial" w:hAnsi="Arial" w:cs="Arial"/>
          <w:sz w:val="21"/>
          <w:szCs w:val="21"/>
        </w:rPr>
        <w:t>re-</w:t>
      </w:r>
      <w:r w:rsidRPr="003A79D8">
        <w:rPr>
          <w:rFonts w:ascii="Arial" w:hAnsi="Arial" w:cs="Arial"/>
          <w:sz w:val="21"/>
          <w:szCs w:val="21"/>
        </w:rPr>
        <w:t>evaluation of the paper, removal of redundant or unnecessary components and combined similar elements to make the paper more succinct and targeted</w:t>
      </w:r>
      <w:r w:rsidR="003B5B19" w:rsidRPr="003A79D8">
        <w:rPr>
          <w:rFonts w:ascii="Arial" w:hAnsi="Arial" w:cs="Arial"/>
          <w:sz w:val="21"/>
          <w:szCs w:val="21"/>
        </w:rPr>
        <w:t xml:space="preserve"> on the contributions. </w:t>
      </w:r>
    </w:p>
    <w:p w14:paraId="1F1DC980" w14:textId="66368E8E" w:rsidR="003B5B19" w:rsidRPr="003A79D8" w:rsidRDefault="003B5B19" w:rsidP="003B5B19">
      <w:pPr>
        <w:pStyle w:val="ListParagraph"/>
        <w:numPr>
          <w:ilvl w:val="0"/>
          <w:numId w:val="3"/>
        </w:numPr>
        <w:rPr>
          <w:rFonts w:ascii="Arial" w:hAnsi="Arial" w:cs="Arial"/>
          <w:sz w:val="21"/>
          <w:szCs w:val="21"/>
        </w:rPr>
      </w:pPr>
      <w:r w:rsidRPr="003A79D8">
        <w:rPr>
          <w:rFonts w:ascii="Arial" w:hAnsi="Arial" w:cs="Arial"/>
          <w:sz w:val="21"/>
          <w:szCs w:val="21"/>
        </w:rPr>
        <w:t xml:space="preserve">Broader considerations of related work, both in the existing work section and throughout the paper. </w:t>
      </w:r>
    </w:p>
    <w:p w14:paraId="79C0BBDF" w14:textId="77777777" w:rsidR="00341EB3" w:rsidRPr="003A79D8" w:rsidRDefault="00CB3CEF" w:rsidP="00CB3CEF">
      <w:pPr>
        <w:pStyle w:val="ListParagraph"/>
        <w:numPr>
          <w:ilvl w:val="0"/>
          <w:numId w:val="3"/>
        </w:numPr>
        <w:rPr>
          <w:rFonts w:ascii="Arial" w:hAnsi="Arial" w:cs="Arial"/>
          <w:sz w:val="21"/>
          <w:szCs w:val="21"/>
        </w:rPr>
      </w:pPr>
      <w:r w:rsidRPr="003A79D8">
        <w:rPr>
          <w:rFonts w:ascii="Arial" w:hAnsi="Arial" w:cs="Arial"/>
          <w:sz w:val="21"/>
          <w:szCs w:val="21"/>
        </w:rPr>
        <w:t xml:space="preserve">Improved mathematical definitions and worked examples to better represent how the algorithm functions. </w:t>
      </w:r>
    </w:p>
    <w:p w14:paraId="36DBBE91" w14:textId="1F1AC733" w:rsidR="00900AE9" w:rsidRDefault="00341EB3" w:rsidP="00341EB3">
      <w:pPr>
        <w:rPr>
          <w:rFonts w:ascii="Arial" w:hAnsi="Arial" w:cs="Arial"/>
          <w:sz w:val="21"/>
          <w:szCs w:val="21"/>
        </w:rPr>
      </w:pPr>
      <w:r w:rsidRPr="003A79D8">
        <w:rPr>
          <w:rFonts w:ascii="Arial" w:hAnsi="Arial" w:cs="Arial"/>
          <w:sz w:val="21"/>
          <w:szCs w:val="21"/>
        </w:rPr>
        <w:t xml:space="preserve">We </w:t>
      </w:r>
      <w:r w:rsidR="00A02DA5" w:rsidRPr="003A79D8">
        <w:rPr>
          <w:rFonts w:ascii="Arial" w:hAnsi="Arial" w:cs="Arial"/>
          <w:sz w:val="21"/>
          <w:szCs w:val="21"/>
        </w:rPr>
        <w:t xml:space="preserve">hope that </w:t>
      </w:r>
      <w:r w:rsidRPr="003A79D8">
        <w:rPr>
          <w:rFonts w:ascii="Arial" w:hAnsi="Arial" w:cs="Arial"/>
          <w:sz w:val="21"/>
          <w:szCs w:val="21"/>
        </w:rPr>
        <w:t xml:space="preserve">this </w:t>
      </w:r>
      <w:r w:rsidR="003A79D8" w:rsidRPr="003A79D8">
        <w:rPr>
          <w:rFonts w:ascii="Arial" w:hAnsi="Arial" w:cs="Arial"/>
          <w:sz w:val="21"/>
          <w:szCs w:val="21"/>
        </w:rPr>
        <w:t>revised version</w:t>
      </w:r>
      <w:r w:rsidR="003A79D8">
        <w:rPr>
          <w:rFonts w:ascii="Arial" w:hAnsi="Arial" w:cs="Arial"/>
          <w:sz w:val="21"/>
          <w:szCs w:val="21"/>
        </w:rPr>
        <w:t xml:space="preserve"> meets the expectations of the</w:t>
      </w:r>
      <w:r w:rsidR="00CE0269">
        <w:rPr>
          <w:rFonts w:ascii="Arial" w:hAnsi="Arial" w:cs="Arial"/>
          <w:sz w:val="21"/>
          <w:szCs w:val="21"/>
        </w:rPr>
        <w:t xml:space="preserve"> </w:t>
      </w:r>
      <w:proofErr w:type="gramStart"/>
      <w:r w:rsidR="00CE0269">
        <w:rPr>
          <w:rFonts w:ascii="Arial" w:hAnsi="Arial" w:cs="Arial"/>
          <w:sz w:val="21"/>
          <w:szCs w:val="21"/>
        </w:rPr>
        <w:t>reviewers</w:t>
      </w:r>
      <w:proofErr w:type="gramEnd"/>
      <w:r w:rsidR="00CE0269">
        <w:rPr>
          <w:rFonts w:ascii="Arial" w:hAnsi="Arial" w:cs="Arial"/>
          <w:sz w:val="21"/>
          <w:szCs w:val="21"/>
        </w:rPr>
        <w:t xml:space="preserve"> comments, but any further comments or recommendations would be </w:t>
      </w:r>
      <w:r w:rsidR="00900AE9">
        <w:rPr>
          <w:rFonts w:ascii="Arial" w:hAnsi="Arial" w:cs="Arial"/>
          <w:sz w:val="21"/>
          <w:szCs w:val="21"/>
        </w:rPr>
        <w:t xml:space="preserve">gratefully received. </w:t>
      </w:r>
    </w:p>
    <w:p w14:paraId="256B8EAD" w14:textId="0EE79A12" w:rsidR="00900AE9" w:rsidRDefault="00900AE9" w:rsidP="00341EB3">
      <w:pPr>
        <w:rPr>
          <w:rFonts w:ascii="Arial" w:hAnsi="Arial" w:cs="Arial"/>
          <w:sz w:val="21"/>
          <w:szCs w:val="21"/>
        </w:rPr>
      </w:pPr>
      <w:r>
        <w:rPr>
          <w:rFonts w:ascii="Arial" w:hAnsi="Arial" w:cs="Arial"/>
          <w:sz w:val="21"/>
          <w:szCs w:val="21"/>
        </w:rPr>
        <w:t xml:space="preserve">Yours </w:t>
      </w:r>
      <w:r w:rsidR="00BF4299">
        <w:rPr>
          <w:rFonts w:ascii="Arial" w:hAnsi="Arial" w:cs="Arial"/>
          <w:sz w:val="21"/>
          <w:szCs w:val="21"/>
        </w:rPr>
        <w:t xml:space="preserve">sincerely </w:t>
      </w:r>
    </w:p>
    <w:p w14:paraId="65295F84" w14:textId="614F7C27" w:rsidR="00BF4299" w:rsidRDefault="00BF4299" w:rsidP="00341EB3">
      <w:pPr>
        <w:rPr>
          <w:rFonts w:ascii="Arial" w:hAnsi="Arial" w:cs="Arial"/>
          <w:sz w:val="21"/>
          <w:szCs w:val="21"/>
        </w:rPr>
      </w:pPr>
      <w:r>
        <w:rPr>
          <w:rFonts w:ascii="Arial" w:hAnsi="Arial" w:cs="Arial"/>
          <w:sz w:val="21"/>
          <w:szCs w:val="21"/>
        </w:rPr>
        <w:t xml:space="preserve">Tom Scott. </w:t>
      </w:r>
    </w:p>
    <w:p w14:paraId="282D81B1" w14:textId="77777777" w:rsidR="003F6264" w:rsidRDefault="003F6264" w:rsidP="00341EB3">
      <w:pPr>
        <w:rPr>
          <w:rFonts w:ascii="Arial" w:hAnsi="Arial" w:cs="Arial"/>
          <w:sz w:val="21"/>
          <w:szCs w:val="21"/>
        </w:rPr>
      </w:pPr>
    </w:p>
    <w:p w14:paraId="32BA09B6" w14:textId="28C6912B" w:rsidR="003F6264" w:rsidRDefault="003F6264" w:rsidP="00341EB3">
      <w:pPr>
        <w:rPr>
          <w:rFonts w:ascii="Arial" w:hAnsi="Arial" w:cs="Arial"/>
          <w:b/>
          <w:bCs/>
          <w:sz w:val="21"/>
          <w:szCs w:val="21"/>
        </w:rPr>
      </w:pPr>
      <w:r w:rsidRPr="00A850D5">
        <w:rPr>
          <w:rFonts w:ascii="Arial" w:hAnsi="Arial" w:cs="Arial"/>
          <w:b/>
          <w:bCs/>
          <w:sz w:val="21"/>
          <w:szCs w:val="21"/>
        </w:rPr>
        <w:t xml:space="preserve">Comment </w:t>
      </w:r>
      <w:r w:rsidR="00A850D5" w:rsidRPr="00A850D5">
        <w:rPr>
          <w:rFonts w:ascii="Arial" w:hAnsi="Arial" w:cs="Arial"/>
          <w:b/>
          <w:bCs/>
          <w:sz w:val="21"/>
          <w:szCs w:val="21"/>
        </w:rPr>
        <w:t>responses</w:t>
      </w:r>
      <w:r w:rsidRPr="00A850D5">
        <w:rPr>
          <w:rFonts w:ascii="Arial" w:hAnsi="Arial" w:cs="Arial"/>
          <w:b/>
          <w:bCs/>
          <w:sz w:val="21"/>
          <w:szCs w:val="21"/>
        </w:rPr>
        <w:t>:</w:t>
      </w:r>
    </w:p>
    <w:tbl>
      <w:tblPr>
        <w:tblW w:w="9062" w:type="dxa"/>
        <w:tblLook w:val="04A0" w:firstRow="1" w:lastRow="0" w:firstColumn="1" w:lastColumn="0" w:noHBand="0" w:noVBand="1"/>
      </w:tblPr>
      <w:tblGrid>
        <w:gridCol w:w="1052"/>
        <w:gridCol w:w="4467"/>
        <w:gridCol w:w="3543"/>
      </w:tblGrid>
      <w:tr w:rsidR="000D16BE" w:rsidRPr="000D16BE" w14:paraId="4C6DEB1A" w14:textId="77777777" w:rsidTr="00C55DF9">
        <w:trPr>
          <w:trHeight w:val="360"/>
        </w:trPr>
        <w:tc>
          <w:tcPr>
            <w:tcW w:w="1052" w:type="dxa"/>
            <w:tcBorders>
              <w:top w:val="single" w:sz="8" w:space="0" w:color="auto"/>
              <w:left w:val="single" w:sz="8" w:space="0" w:color="auto"/>
              <w:bottom w:val="single" w:sz="8" w:space="0" w:color="auto"/>
              <w:right w:val="single" w:sz="4" w:space="0" w:color="auto"/>
            </w:tcBorders>
            <w:shd w:val="clear" w:color="auto" w:fill="auto"/>
            <w:noWrap/>
            <w:hideMark/>
          </w:tcPr>
          <w:p w14:paraId="7C7F16FF" w14:textId="77777777" w:rsidR="00855267" w:rsidRPr="00855267" w:rsidRDefault="00855267" w:rsidP="00C55DF9">
            <w:pPr>
              <w:spacing w:after="0" w:line="240" w:lineRule="auto"/>
              <w:rPr>
                <w:rFonts w:ascii="Arial" w:eastAsia="Times New Roman" w:hAnsi="Arial" w:cs="Arial"/>
                <w:b/>
                <w:bCs/>
                <w:color w:val="000000"/>
                <w:kern w:val="0"/>
                <w:sz w:val="18"/>
                <w:szCs w:val="18"/>
                <w:lang w:eastAsia="en-GB"/>
                <w14:ligatures w14:val="none"/>
              </w:rPr>
            </w:pPr>
            <w:r w:rsidRPr="00855267">
              <w:rPr>
                <w:rFonts w:ascii="Arial" w:eastAsia="Times New Roman" w:hAnsi="Arial" w:cs="Arial"/>
                <w:b/>
                <w:bCs/>
                <w:color w:val="000000"/>
                <w:kern w:val="0"/>
                <w:sz w:val="18"/>
                <w:szCs w:val="18"/>
                <w:lang w:eastAsia="en-GB"/>
                <w14:ligatures w14:val="none"/>
              </w:rPr>
              <w:t>Reviewer</w:t>
            </w:r>
          </w:p>
        </w:tc>
        <w:tc>
          <w:tcPr>
            <w:tcW w:w="4467" w:type="dxa"/>
            <w:tcBorders>
              <w:top w:val="single" w:sz="8" w:space="0" w:color="auto"/>
              <w:left w:val="nil"/>
              <w:bottom w:val="single" w:sz="8" w:space="0" w:color="auto"/>
              <w:right w:val="single" w:sz="4" w:space="0" w:color="auto"/>
            </w:tcBorders>
            <w:shd w:val="clear" w:color="auto" w:fill="auto"/>
            <w:hideMark/>
          </w:tcPr>
          <w:p w14:paraId="32A22F12" w14:textId="77777777" w:rsidR="00855267" w:rsidRPr="00855267" w:rsidRDefault="00855267" w:rsidP="00C55DF9">
            <w:pPr>
              <w:spacing w:after="0" w:line="240" w:lineRule="auto"/>
              <w:rPr>
                <w:rFonts w:ascii="Arial" w:eastAsia="Times New Roman" w:hAnsi="Arial" w:cs="Arial"/>
                <w:b/>
                <w:bCs/>
                <w:color w:val="000000"/>
                <w:kern w:val="0"/>
                <w:sz w:val="18"/>
                <w:szCs w:val="18"/>
                <w:lang w:eastAsia="en-GB"/>
                <w14:ligatures w14:val="none"/>
              </w:rPr>
            </w:pPr>
            <w:r w:rsidRPr="00855267">
              <w:rPr>
                <w:rFonts w:ascii="Arial" w:eastAsia="Times New Roman" w:hAnsi="Arial" w:cs="Arial"/>
                <w:b/>
                <w:bCs/>
                <w:color w:val="000000"/>
                <w:kern w:val="0"/>
                <w:sz w:val="18"/>
                <w:szCs w:val="18"/>
                <w:lang w:eastAsia="en-GB"/>
                <w14:ligatures w14:val="none"/>
              </w:rPr>
              <w:t xml:space="preserve">Comment </w:t>
            </w:r>
          </w:p>
        </w:tc>
        <w:tc>
          <w:tcPr>
            <w:tcW w:w="3543" w:type="dxa"/>
            <w:tcBorders>
              <w:top w:val="single" w:sz="8" w:space="0" w:color="auto"/>
              <w:left w:val="nil"/>
              <w:bottom w:val="single" w:sz="8" w:space="0" w:color="auto"/>
              <w:right w:val="single" w:sz="8" w:space="0" w:color="auto"/>
            </w:tcBorders>
            <w:shd w:val="clear" w:color="auto" w:fill="auto"/>
            <w:hideMark/>
          </w:tcPr>
          <w:p w14:paraId="12F497BD" w14:textId="77777777" w:rsidR="00855267" w:rsidRPr="00855267" w:rsidRDefault="00855267" w:rsidP="00C55DF9">
            <w:pPr>
              <w:spacing w:after="0" w:line="240" w:lineRule="auto"/>
              <w:rPr>
                <w:rFonts w:ascii="Arial" w:eastAsia="Times New Roman" w:hAnsi="Arial" w:cs="Arial"/>
                <w:b/>
                <w:bCs/>
                <w:color w:val="000000"/>
                <w:kern w:val="0"/>
                <w:sz w:val="18"/>
                <w:szCs w:val="18"/>
                <w:lang w:eastAsia="en-GB"/>
                <w14:ligatures w14:val="none"/>
              </w:rPr>
            </w:pPr>
            <w:r w:rsidRPr="00855267">
              <w:rPr>
                <w:rFonts w:ascii="Arial" w:eastAsia="Times New Roman" w:hAnsi="Arial" w:cs="Arial"/>
                <w:b/>
                <w:bCs/>
                <w:color w:val="000000"/>
                <w:kern w:val="0"/>
                <w:sz w:val="18"/>
                <w:szCs w:val="18"/>
                <w:lang w:eastAsia="en-GB"/>
                <w14:ligatures w14:val="none"/>
              </w:rPr>
              <w:t>Adjustment</w:t>
            </w:r>
          </w:p>
        </w:tc>
      </w:tr>
      <w:tr w:rsidR="000D16BE" w:rsidRPr="000D16BE" w14:paraId="2B0E155A" w14:textId="77777777" w:rsidTr="00C55DF9">
        <w:trPr>
          <w:trHeight w:val="1360"/>
        </w:trPr>
        <w:tc>
          <w:tcPr>
            <w:tcW w:w="1052" w:type="dxa"/>
            <w:tcBorders>
              <w:top w:val="nil"/>
              <w:left w:val="single" w:sz="8" w:space="0" w:color="auto"/>
              <w:bottom w:val="single" w:sz="4" w:space="0" w:color="auto"/>
              <w:right w:val="single" w:sz="4" w:space="0" w:color="auto"/>
            </w:tcBorders>
            <w:shd w:val="clear" w:color="auto" w:fill="auto"/>
            <w:noWrap/>
            <w:hideMark/>
          </w:tcPr>
          <w:p w14:paraId="2FE11C30"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Review_1</w:t>
            </w:r>
          </w:p>
        </w:tc>
        <w:tc>
          <w:tcPr>
            <w:tcW w:w="4467" w:type="dxa"/>
            <w:tcBorders>
              <w:top w:val="nil"/>
              <w:left w:val="nil"/>
              <w:bottom w:val="single" w:sz="4" w:space="0" w:color="auto"/>
              <w:right w:val="single" w:sz="4" w:space="0" w:color="auto"/>
            </w:tcBorders>
            <w:shd w:val="clear" w:color="auto" w:fill="auto"/>
            <w:hideMark/>
          </w:tcPr>
          <w:p w14:paraId="6A032BCF"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While some equations are included, the discussion of the belief model feels ad hoc with minimal formal structure. It seems to be more of an empirical piece of work, where the authors have applied logic tensor networks to a setting that appears to necessitate a graphical model. This is not to say the work is trivial; rather, it lacks a rigorous and principled approach to the semantics and framework.</w:t>
            </w:r>
          </w:p>
        </w:tc>
        <w:tc>
          <w:tcPr>
            <w:tcW w:w="3543" w:type="dxa"/>
            <w:tcBorders>
              <w:top w:val="nil"/>
              <w:left w:val="nil"/>
              <w:bottom w:val="single" w:sz="4" w:space="0" w:color="auto"/>
              <w:right w:val="single" w:sz="8" w:space="0" w:color="auto"/>
            </w:tcBorders>
            <w:shd w:val="clear" w:color="auto" w:fill="auto"/>
            <w:hideMark/>
          </w:tcPr>
          <w:p w14:paraId="16B4A441" w14:textId="378CD6CD"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There has been a </w:t>
            </w:r>
            <w:r w:rsidR="00E233F5" w:rsidRPr="00855267">
              <w:rPr>
                <w:rFonts w:ascii="Arial" w:eastAsia="Times New Roman" w:hAnsi="Arial" w:cs="Arial"/>
                <w:color w:val="000000"/>
                <w:kern w:val="0"/>
                <w:sz w:val="18"/>
                <w:szCs w:val="18"/>
                <w:lang w:eastAsia="en-GB"/>
                <w14:ligatures w14:val="none"/>
              </w:rPr>
              <w:t>detailed</w:t>
            </w:r>
            <w:r w:rsidRPr="00855267">
              <w:rPr>
                <w:rFonts w:ascii="Arial" w:eastAsia="Times New Roman" w:hAnsi="Arial" w:cs="Arial"/>
                <w:color w:val="000000"/>
                <w:kern w:val="0"/>
                <w:sz w:val="18"/>
                <w:szCs w:val="18"/>
                <w:lang w:eastAsia="en-GB"/>
                <w14:ligatures w14:val="none"/>
              </w:rPr>
              <w:t xml:space="preserve"> re-write of many components, including increased </w:t>
            </w:r>
            <w:r w:rsidR="00E233F5" w:rsidRPr="00855267">
              <w:rPr>
                <w:rFonts w:ascii="Arial" w:eastAsia="Times New Roman" w:hAnsi="Arial" w:cs="Arial"/>
                <w:color w:val="000000"/>
                <w:kern w:val="0"/>
                <w:sz w:val="18"/>
                <w:szCs w:val="18"/>
                <w:lang w:eastAsia="en-GB"/>
                <w14:ligatures w14:val="none"/>
              </w:rPr>
              <w:t>mathematical</w:t>
            </w:r>
            <w:r w:rsidRPr="00855267">
              <w:rPr>
                <w:rFonts w:ascii="Arial" w:eastAsia="Times New Roman" w:hAnsi="Arial" w:cs="Arial"/>
                <w:color w:val="000000"/>
                <w:kern w:val="0"/>
                <w:sz w:val="18"/>
                <w:szCs w:val="18"/>
                <w:lang w:eastAsia="en-GB"/>
                <w14:ligatures w14:val="none"/>
              </w:rPr>
              <w:t xml:space="preserve"> definition, expanded examples, and a more refined methodology of how the model is developed and employed. </w:t>
            </w:r>
          </w:p>
        </w:tc>
      </w:tr>
      <w:tr w:rsidR="000D16BE" w:rsidRPr="000D16BE" w14:paraId="5F89468C" w14:textId="77777777" w:rsidTr="00C55DF9">
        <w:trPr>
          <w:trHeight w:val="2040"/>
        </w:trPr>
        <w:tc>
          <w:tcPr>
            <w:tcW w:w="1052" w:type="dxa"/>
            <w:tcBorders>
              <w:top w:val="nil"/>
              <w:left w:val="single" w:sz="8" w:space="0" w:color="auto"/>
              <w:bottom w:val="single" w:sz="4" w:space="0" w:color="auto"/>
              <w:right w:val="single" w:sz="4" w:space="0" w:color="auto"/>
            </w:tcBorders>
            <w:shd w:val="clear" w:color="auto" w:fill="auto"/>
            <w:noWrap/>
            <w:hideMark/>
          </w:tcPr>
          <w:p w14:paraId="5655D8F6"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Review_1</w:t>
            </w:r>
          </w:p>
        </w:tc>
        <w:tc>
          <w:tcPr>
            <w:tcW w:w="4467" w:type="dxa"/>
            <w:tcBorders>
              <w:top w:val="nil"/>
              <w:left w:val="nil"/>
              <w:bottom w:val="single" w:sz="4" w:space="0" w:color="auto"/>
              <w:right w:val="single" w:sz="4" w:space="0" w:color="auto"/>
            </w:tcBorders>
            <w:shd w:val="clear" w:color="auto" w:fill="auto"/>
            <w:hideMark/>
          </w:tcPr>
          <w:p w14:paraId="36714935" w14:textId="2EAC1050"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There exists a substantial amount of related work discussing how belief states could be integrated with probabilistic programming and probabilistic relational </w:t>
            </w:r>
            <w:r w:rsidR="00E233F5" w:rsidRPr="00855267">
              <w:rPr>
                <w:rFonts w:ascii="Arial" w:eastAsia="Times New Roman" w:hAnsi="Arial" w:cs="Arial"/>
                <w:color w:val="000000"/>
                <w:kern w:val="0"/>
                <w:sz w:val="18"/>
                <w:szCs w:val="18"/>
                <w:lang w:eastAsia="en-GB"/>
                <w14:ligatures w14:val="none"/>
              </w:rPr>
              <w:t>modelling</w:t>
            </w:r>
            <w:r w:rsidRPr="00855267">
              <w:rPr>
                <w:rFonts w:ascii="Arial" w:eastAsia="Times New Roman" w:hAnsi="Arial" w:cs="Arial"/>
                <w:color w:val="000000"/>
                <w:kern w:val="0"/>
                <w:sz w:val="18"/>
                <w:szCs w:val="18"/>
                <w:lang w:eastAsia="en-GB"/>
                <w14:ligatures w14:val="none"/>
              </w:rPr>
              <w:t xml:space="preserve">. For instance, consider research on relational affordances, </w:t>
            </w:r>
            <w:proofErr w:type="spellStart"/>
            <w:r w:rsidR="00C55DF9">
              <w:rPr>
                <w:rFonts w:ascii="Arial" w:eastAsia="Times New Roman" w:hAnsi="Arial" w:cs="Arial"/>
                <w:color w:val="000000"/>
                <w:kern w:val="0"/>
                <w:sz w:val="18"/>
                <w:szCs w:val="18"/>
                <w:lang w:eastAsia="en-GB"/>
                <w14:ligatures w14:val="none"/>
              </w:rPr>
              <w:t>P</w:t>
            </w:r>
            <w:r w:rsidRPr="00855267">
              <w:rPr>
                <w:rFonts w:ascii="Arial" w:eastAsia="Times New Roman" w:hAnsi="Arial" w:cs="Arial"/>
                <w:color w:val="000000"/>
                <w:kern w:val="0"/>
                <w:sz w:val="18"/>
                <w:szCs w:val="18"/>
                <w:lang w:eastAsia="en-GB"/>
                <w14:ligatures w14:val="none"/>
              </w:rPr>
              <w:t>roblog</w:t>
            </w:r>
            <w:proofErr w:type="spellEnd"/>
            <w:r w:rsidRPr="00855267">
              <w:rPr>
                <w:rFonts w:ascii="Arial" w:eastAsia="Times New Roman" w:hAnsi="Arial" w:cs="Arial"/>
                <w:color w:val="000000"/>
                <w:kern w:val="0"/>
                <w:sz w:val="18"/>
                <w:szCs w:val="18"/>
                <w:lang w:eastAsia="en-GB"/>
                <w14:ligatures w14:val="none"/>
              </w:rPr>
              <w:t xml:space="preserve"> applied to dynamic contexts, and distributional clauses in robot tracking and MDPs, MLNs to event modelling etc. Given that these pieces of work receive only a brief mention in the paper, it is hard to ascertain what is new and what constitutes a principled contribution in the broader context. </w:t>
            </w:r>
          </w:p>
        </w:tc>
        <w:tc>
          <w:tcPr>
            <w:tcW w:w="3543" w:type="dxa"/>
            <w:tcBorders>
              <w:top w:val="nil"/>
              <w:left w:val="nil"/>
              <w:bottom w:val="single" w:sz="4" w:space="0" w:color="auto"/>
              <w:right w:val="single" w:sz="8" w:space="0" w:color="auto"/>
            </w:tcBorders>
            <w:shd w:val="clear" w:color="auto" w:fill="auto"/>
            <w:hideMark/>
          </w:tcPr>
          <w:p w14:paraId="3312490D" w14:textId="2FE6645F"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A section on </w:t>
            </w:r>
            <w:r w:rsidR="00E233F5" w:rsidRPr="00855267">
              <w:rPr>
                <w:rFonts w:ascii="Arial" w:eastAsia="Times New Roman" w:hAnsi="Arial" w:cs="Arial"/>
                <w:color w:val="000000"/>
                <w:kern w:val="0"/>
                <w:sz w:val="18"/>
                <w:szCs w:val="18"/>
                <w:lang w:eastAsia="en-GB"/>
                <w14:ligatures w14:val="none"/>
              </w:rPr>
              <w:t>probabilistic</w:t>
            </w:r>
            <w:r w:rsidRPr="00855267">
              <w:rPr>
                <w:rFonts w:ascii="Arial" w:eastAsia="Times New Roman" w:hAnsi="Arial" w:cs="Arial"/>
                <w:color w:val="000000"/>
                <w:kern w:val="0"/>
                <w:sz w:val="18"/>
                <w:szCs w:val="18"/>
                <w:lang w:eastAsia="en-GB"/>
                <w14:ligatures w14:val="none"/>
              </w:rPr>
              <w:t xml:space="preserve"> methods has been added to the existing work, which seeks to cover the points highlighted and introduce how the complexity of the task makes their application challenging. </w:t>
            </w:r>
          </w:p>
        </w:tc>
      </w:tr>
      <w:tr w:rsidR="000D16BE" w:rsidRPr="000D16BE" w14:paraId="0AE52A06" w14:textId="77777777" w:rsidTr="00C55DF9">
        <w:trPr>
          <w:trHeight w:val="340"/>
        </w:trPr>
        <w:tc>
          <w:tcPr>
            <w:tcW w:w="1052" w:type="dxa"/>
            <w:tcBorders>
              <w:top w:val="nil"/>
              <w:left w:val="single" w:sz="8" w:space="0" w:color="auto"/>
              <w:bottom w:val="single" w:sz="4" w:space="0" w:color="auto"/>
              <w:right w:val="single" w:sz="4" w:space="0" w:color="auto"/>
            </w:tcBorders>
            <w:shd w:val="clear" w:color="auto" w:fill="auto"/>
            <w:noWrap/>
            <w:hideMark/>
          </w:tcPr>
          <w:p w14:paraId="306445FF"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Review_1</w:t>
            </w:r>
          </w:p>
        </w:tc>
        <w:tc>
          <w:tcPr>
            <w:tcW w:w="4467" w:type="dxa"/>
            <w:tcBorders>
              <w:top w:val="nil"/>
              <w:left w:val="nil"/>
              <w:bottom w:val="single" w:sz="4" w:space="0" w:color="auto"/>
              <w:right w:val="single" w:sz="4" w:space="0" w:color="auto"/>
            </w:tcBorders>
            <w:shd w:val="clear" w:color="auto" w:fill="auto"/>
            <w:hideMark/>
          </w:tcPr>
          <w:p w14:paraId="11DE1903"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Adequacy of the bibliography: No</w:t>
            </w:r>
          </w:p>
        </w:tc>
        <w:tc>
          <w:tcPr>
            <w:tcW w:w="3543" w:type="dxa"/>
            <w:tcBorders>
              <w:top w:val="nil"/>
              <w:left w:val="nil"/>
              <w:bottom w:val="single" w:sz="4" w:space="0" w:color="auto"/>
              <w:right w:val="single" w:sz="8" w:space="0" w:color="auto"/>
            </w:tcBorders>
            <w:shd w:val="clear" w:color="auto" w:fill="auto"/>
            <w:hideMark/>
          </w:tcPr>
          <w:p w14:paraId="1072459C"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The has been revised and updated.</w:t>
            </w:r>
          </w:p>
        </w:tc>
      </w:tr>
      <w:tr w:rsidR="000D16BE" w:rsidRPr="000D16BE" w14:paraId="2DF09BB5" w14:textId="77777777" w:rsidTr="00C55DF9">
        <w:trPr>
          <w:trHeight w:val="680"/>
        </w:trPr>
        <w:tc>
          <w:tcPr>
            <w:tcW w:w="1052" w:type="dxa"/>
            <w:tcBorders>
              <w:top w:val="nil"/>
              <w:left w:val="single" w:sz="8" w:space="0" w:color="auto"/>
              <w:bottom w:val="single" w:sz="4" w:space="0" w:color="auto"/>
              <w:right w:val="single" w:sz="4" w:space="0" w:color="auto"/>
            </w:tcBorders>
            <w:shd w:val="clear" w:color="auto" w:fill="auto"/>
            <w:noWrap/>
            <w:hideMark/>
          </w:tcPr>
          <w:p w14:paraId="1489CC13"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Review_1</w:t>
            </w:r>
          </w:p>
        </w:tc>
        <w:tc>
          <w:tcPr>
            <w:tcW w:w="4467" w:type="dxa"/>
            <w:tcBorders>
              <w:top w:val="nil"/>
              <w:left w:val="nil"/>
              <w:bottom w:val="single" w:sz="4" w:space="0" w:color="auto"/>
              <w:right w:val="single" w:sz="4" w:space="0" w:color="auto"/>
            </w:tcBorders>
            <w:shd w:val="clear" w:color="auto" w:fill="auto"/>
            <w:hideMark/>
          </w:tcPr>
          <w:p w14:paraId="0566A89B"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Introduction: background and motivation: Limited</w:t>
            </w:r>
          </w:p>
        </w:tc>
        <w:tc>
          <w:tcPr>
            <w:tcW w:w="3543" w:type="dxa"/>
            <w:tcBorders>
              <w:top w:val="nil"/>
              <w:left w:val="nil"/>
              <w:bottom w:val="single" w:sz="4" w:space="0" w:color="auto"/>
              <w:right w:val="single" w:sz="8" w:space="0" w:color="auto"/>
            </w:tcBorders>
            <w:shd w:val="clear" w:color="auto" w:fill="auto"/>
            <w:hideMark/>
          </w:tcPr>
          <w:p w14:paraId="4E5F0286"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This has been refined with a more explicit definition of the gap and motivation for the research. </w:t>
            </w:r>
          </w:p>
        </w:tc>
      </w:tr>
      <w:tr w:rsidR="000D16BE" w:rsidRPr="000D16BE" w14:paraId="534BA12F" w14:textId="77777777" w:rsidTr="00C55DF9">
        <w:trPr>
          <w:trHeight w:val="1360"/>
        </w:trPr>
        <w:tc>
          <w:tcPr>
            <w:tcW w:w="1052" w:type="dxa"/>
            <w:tcBorders>
              <w:top w:val="nil"/>
              <w:left w:val="single" w:sz="8" w:space="0" w:color="auto"/>
              <w:bottom w:val="single" w:sz="4" w:space="0" w:color="auto"/>
              <w:right w:val="single" w:sz="4" w:space="0" w:color="auto"/>
            </w:tcBorders>
            <w:shd w:val="clear" w:color="auto" w:fill="auto"/>
            <w:noWrap/>
            <w:hideMark/>
          </w:tcPr>
          <w:p w14:paraId="02923E1B"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Review_1</w:t>
            </w:r>
          </w:p>
        </w:tc>
        <w:tc>
          <w:tcPr>
            <w:tcW w:w="4467" w:type="dxa"/>
            <w:tcBorders>
              <w:top w:val="nil"/>
              <w:left w:val="nil"/>
              <w:bottom w:val="single" w:sz="4" w:space="0" w:color="auto"/>
              <w:right w:val="single" w:sz="4" w:space="0" w:color="auto"/>
            </w:tcBorders>
            <w:shd w:val="clear" w:color="auto" w:fill="auto"/>
            <w:hideMark/>
          </w:tcPr>
          <w:p w14:paraId="3F6552FF"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Organization of the paper: Needs improvement</w:t>
            </w:r>
          </w:p>
        </w:tc>
        <w:tc>
          <w:tcPr>
            <w:tcW w:w="3543" w:type="dxa"/>
            <w:tcBorders>
              <w:top w:val="nil"/>
              <w:left w:val="nil"/>
              <w:bottom w:val="single" w:sz="4" w:space="0" w:color="auto"/>
              <w:right w:val="single" w:sz="8" w:space="0" w:color="auto"/>
            </w:tcBorders>
            <w:shd w:val="clear" w:color="auto" w:fill="auto"/>
            <w:hideMark/>
          </w:tcPr>
          <w:p w14:paraId="2D2DDB87"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The paper has been restructured, with some superfluous components removed, and the overall architecture brought into an introduction, existing work, methodology, experimentation, discussion and conclusion structure. </w:t>
            </w:r>
          </w:p>
        </w:tc>
      </w:tr>
      <w:tr w:rsidR="000D16BE" w:rsidRPr="000D16BE" w14:paraId="3EA6BEEC" w14:textId="77777777" w:rsidTr="00C55DF9">
        <w:trPr>
          <w:trHeight w:val="2380"/>
        </w:trPr>
        <w:tc>
          <w:tcPr>
            <w:tcW w:w="1052" w:type="dxa"/>
            <w:tcBorders>
              <w:top w:val="nil"/>
              <w:left w:val="single" w:sz="8" w:space="0" w:color="auto"/>
              <w:bottom w:val="single" w:sz="4" w:space="0" w:color="auto"/>
              <w:right w:val="single" w:sz="4" w:space="0" w:color="auto"/>
            </w:tcBorders>
            <w:shd w:val="clear" w:color="auto" w:fill="auto"/>
            <w:noWrap/>
            <w:hideMark/>
          </w:tcPr>
          <w:p w14:paraId="17736B6F"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lastRenderedPageBreak/>
              <w:t>Review_2</w:t>
            </w:r>
          </w:p>
        </w:tc>
        <w:tc>
          <w:tcPr>
            <w:tcW w:w="4467" w:type="dxa"/>
            <w:tcBorders>
              <w:top w:val="nil"/>
              <w:left w:val="nil"/>
              <w:bottom w:val="single" w:sz="4" w:space="0" w:color="auto"/>
              <w:right w:val="single" w:sz="4" w:space="0" w:color="auto"/>
            </w:tcBorders>
            <w:shd w:val="clear" w:color="auto" w:fill="auto"/>
            <w:hideMark/>
          </w:tcPr>
          <w:p w14:paraId="41ED2F41"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What is "caution" in the context of Figure 3?</w:t>
            </w:r>
          </w:p>
        </w:tc>
        <w:tc>
          <w:tcPr>
            <w:tcW w:w="3543" w:type="dxa"/>
            <w:tcBorders>
              <w:top w:val="nil"/>
              <w:left w:val="nil"/>
              <w:bottom w:val="single" w:sz="4" w:space="0" w:color="auto"/>
              <w:right w:val="single" w:sz="8" w:space="0" w:color="auto"/>
            </w:tcBorders>
            <w:shd w:val="clear" w:color="auto" w:fill="auto"/>
            <w:hideMark/>
          </w:tcPr>
          <w:p w14:paraId="433AB7B7" w14:textId="0E7A3FA3"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An explanation of caution has been outlined in the figure description. It has been </w:t>
            </w:r>
            <w:r w:rsidR="00E233F5" w:rsidRPr="00855267">
              <w:rPr>
                <w:rFonts w:ascii="Arial" w:eastAsia="Times New Roman" w:hAnsi="Arial" w:cs="Arial"/>
                <w:color w:val="000000"/>
                <w:kern w:val="0"/>
                <w:sz w:val="18"/>
                <w:szCs w:val="18"/>
                <w:lang w:eastAsia="en-GB"/>
                <w14:ligatures w14:val="none"/>
              </w:rPr>
              <w:t>intentionally</w:t>
            </w:r>
            <w:r w:rsidRPr="00855267">
              <w:rPr>
                <w:rFonts w:ascii="Arial" w:eastAsia="Times New Roman" w:hAnsi="Arial" w:cs="Arial"/>
                <w:color w:val="000000"/>
                <w:kern w:val="0"/>
                <w:sz w:val="18"/>
                <w:szCs w:val="18"/>
                <w:lang w:eastAsia="en-GB"/>
                <w14:ligatures w14:val="none"/>
              </w:rPr>
              <w:t xml:space="preserve"> abstracted from specific platform </w:t>
            </w:r>
            <w:proofErr w:type="gramStart"/>
            <w:r w:rsidRPr="00855267">
              <w:rPr>
                <w:rFonts w:ascii="Arial" w:eastAsia="Times New Roman" w:hAnsi="Arial" w:cs="Arial"/>
                <w:color w:val="000000"/>
                <w:kern w:val="0"/>
                <w:sz w:val="18"/>
                <w:szCs w:val="18"/>
                <w:lang w:eastAsia="en-GB"/>
                <w14:ligatures w14:val="none"/>
              </w:rPr>
              <w:t>dynamics, but</w:t>
            </w:r>
            <w:proofErr w:type="gramEnd"/>
            <w:r w:rsidRPr="00855267">
              <w:rPr>
                <w:rFonts w:ascii="Arial" w:eastAsia="Times New Roman" w:hAnsi="Arial" w:cs="Arial"/>
                <w:color w:val="000000"/>
                <w:kern w:val="0"/>
                <w:sz w:val="18"/>
                <w:szCs w:val="18"/>
                <w:lang w:eastAsia="en-GB"/>
                <w14:ligatures w14:val="none"/>
              </w:rPr>
              <w:t xml:space="preserve"> represents the frequency of which </w:t>
            </w:r>
            <w:proofErr w:type="gramStart"/>
            <w:r w:rsidRPr="00855267">
              <w:rPr>
                <w:rFonts w:ascii="Arial" w:eastAsia="Times New Roman" w:hAnsi="Arial" w:cs="Arial"/>
                <w:color w:val="000000"/>
                <w:kern w:val="0"/>
                <w:sz w:val="18"/>
                <w:szCs w:val="18"/>
                <w:lang w:eastAsia="en-GB"/>
                <w14:ligatures w14:val="none"/>
              </w:rPr>
              <w:t>context based</w:t>
            </w:r>
            <w:proofErr w:type="gramEnd"/>
            <w:r w:rsidRPr="00855267">
              <w:rPr>
                <w:rFonts w:ascii="Arial" w:eastAsia="Times New Roman" w:hAnsi="Arial" w:cs="Arial"/>
                <w:color w:val="000000"/>
                <w:kern w:val="0"/>
                <w:sz w:val="18"/>
                <w:szCs w:val="18"/>
                <w:lang w:eastAsia="en-GB"/>
                <w14:ligatures w14:val="none"/>
              </w:rPr>
              <w:t xml:space="preserve"> analysis of an object is completed. Low caution can be satisfied through frames where tracking the target object may be sufficient, </w:t>
            </w:r>
            <w:proofErr w:type="spellStart"/>
            <w:proofErr w:type="gramStart"/>
            <w:r w:rsidRPr="00855267">
              <w:rPr>
                <w:rFonts w:ascii="Arial" w:eastAsia="Times New Roman" w:hAnsi="Arial" w:cs="Arial"/>
                <w:color w:val="000000"/>
                <w:kern w:val="0"/>
                <w:sz w:val="18"/>
                <w:szCs w:val="18"/>
                <w:lang w:eastAsia="en-GB"/>
                <w14:ligatures w14:val="none"/>
              </w:rPr>
              <w:t>where as</w:t>
            </w:r>
            <w:proofErr w:type="spellEnd"/>
            <w:proofErr w:type="gramEnd"/>
            <w:r w:rsidRPr="00855267">
              <w:rPr>
                <w:rFonts w:ascii="Arial" w:eastAsia="Times New Roman" w:hAnsi="Arial" w:cs="Arial"/>
                <w:color w:val="000000"/>
                <w:kern w:val="0"/>
                <w:sz w:val="18"/>
                <w:szCs w:val="18"/>
                <w:lang w:eastAsia="en-GB"/>
                <w14:ligatures w14:val="none"/>
              </w:rPr>
              <w:t xml:space="preserve"> high caution would expect analysis at every frame. </w:t>
            </w:r>
          </w:p>
        </w:tc>
      </w:tr>
      <w:tr w:rsidR="000D16BE" w:rsidRPr="000D16BE" w14:paraId="0D6534D7" w14:textId="77777777" w:rsidTr="00C55DF9">
        <w:trPr>
          <w:trHeight w:val="680"/>
        </w:trPr>
        <w:tc>
          <w:tcPr>
            <w:tcW w:w="1052" w:type="dxa"/>
            <w:tcBorders>
              <w:top w:val="nil"/>
              <w:left w:val="single" w:sz="8" w:space="0" w:color="auto"/>
              <w:bottom w:val="single" w:sz="4" w:space="0" w:color="auto"/>
              <w:right w:val="single" w:sz="4" w:space="0" w:color="auto"/>
            </w:tcBorders>
            <w:shd w:val="clear" w:color="auto" w:fill="auto"/>
            <w:noWrap/>
            <w:hideMark/>
          </w:tcPr>
          <w:p w14:paraId="1DF73C9A"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30DCA3C2"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Brief examples would greatly help understand the otherwise abstract sections 5.1.2 and 5.1.3.</w:t>
            </w:r>
          </w:p>
        </w:tc>
        <w:tc>
          <w:tcPr>
            <w:tcW w:w="3543" w:type="dxa"/>
            <w:tcBorders>
              <w:top w:val="nil"/>
              <w:left w:val="nil"/>
              <w:bottom w:val="single" w:sz="4" w:space="0" w:color="auto"/>
              <w:right w:val="single" w:sz="8" w:space="0" w:color="auto"/>
            </w:tcBorders>
            <w:shd w:val="clear" w:color="auto" w:fill="auto"/>
            <w:hideMark/>
          </w:tcPr>
          <w:p w14:paraId="1B830BB7"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Worked examples for both have been developed and integrated into the sections. </w:t>
            </w:r>
          </w:p>
        </w:tc>
      </w:tr>
      <w:tr w:rsidR="000D16BE" w:rsidRPr="000D16BE" w14:paraId="1FEFAF56" w14:textId="77777777" w:rsidTr="00C55DF9">
        <w:trPr>
          <w:trHeight w:val="680"/>
        </w:trPr>
        <w:tc>
          <w:tcPr>
            <w:tcW w:w="1052" w:type="dxa"/>
            <w:tcBorders>
              <w:top w:val="nil"/>
              <w:left w:val="single" w:sz="8" w:space="0" w:color="auto"/>
              <w:bottom w:val="single" w:sz="4" w:space="0" w:color="auto"/>
              <w:right w:val="single" w:sz="4" w:space="0" w:color="auto"/>
            </w:tcBorders>
            <w:shd w:val="clear" w:color="auto" w:fill="auto"/>
            <w:noWrap/>
            <w:hideMark/>
          </w:tcPr>
          <w:p w14:paraId="7EA8C8E9"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2C308450"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proofErr w:type="spellStart"/>
            <w:r w:rsidRPr="00855267">
              <w:rPr>
                <w:rFonts w:ascii="Arial" w:eastAsia="Times New Roman" w:hAnsi="Arial" w:cs="Arial"/>
                <w:color w:val="2E2E2E"/>
                <w:kern w:val="0"/>
                <w:sz w:val="18"/>
                <w:szCs w:val="18"/>
                <w:lang w:eastAsia="en-GB"/>
                <w14:ligatures w14:val="none"/>
              </w:rPr>
              <w:t>Alg</w:t>
            </w:r>
            <w:proofErr w:type="spellEnd"/>
            <w:r w:rsidRPr="00855267">
              <w:rPr>
                <w:rFonts w:ascii="Arial" w:eastAsia="Times New Roman" w:hAnsi="Arial" w:cs="Arial"/>
                <w:color w:val="2E2E2E"/>
                <w:kern w:val="0"/>
                <w:sz w:val="18"/>
                <w:szCs w:val="18"/>
                <w:lang w:eastAsia="en-GB"/>
                <w14:ligatures w14:val="none"/>
              </w:rPr>
              <w:t xml:space="preserve"> 1 is more of an example (which is appreciated), but the model building/updating also needs to be formalized in a general manner.</w:t>
            </w:r>
          </w:p>
        </w:tc>
        <w:tc>
          <w:tcPr>
            <w:tcW w:w="3543" w:type="dxa"/>
            <w:tcBorders>
              <w:top w:val="nil"/>
              <w:left w:val="nil"/>
              <w:bottom w:val="single" w:sz="4" w:space="0" w:color="auto"/>
              <w:right w:val="single" w:sz="8" w:space="0" w:color="auto"/>
            </w:tcBorders>
            <w:shd w:val="clear" w:color="auto" w:fill="auto"/>
            <w:hideMark/>
          </w:tcPr>
          <w:p w14:paraId="5C50B9AB"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The process for building and optimisation has been formalised alongside the algorithmic example. </w:t>
            </w:r>
          </w:p>
        </w:tc>
      </w:tr>
      <w:tr w:rsidR="000D16BE" w:rsidRPr="000D16BE" w14:paraId="2D4B5461" w14:textId="77777777" w:rsidTr="00C55DF9">
        <w:trPr>
          <w:trHeight w:val="680"/>
        </w:trPr>
        <w:tc>
          <w:tcPr>
            <w:tcW w:w="1052" w:type="dxa"/>
            <w:tcBorders>
              <w:top w:val="nil"/>
              <w:left w:val="single" w:sz="8" w:space="0" w:color="auto"/>
              <w:bottom w:val="single" w:sz="4" w:space="0" w:color="auto"/>
              <w:right w:val="single" w:sz="4" w:space="0" w:color="auto"/>
            </w:tcBorders>
            <w:shd w:val="clear" w:color="auto" w:fill="auto"/>
            <w:noWrap/>
            <w:hideMark/>
          </w:tcPr>
          <w:p w14:paraId="49264464"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5C1A9B79" w14:textId="1986731D"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 xml:space="preserve">In the training phase, it is not clear where the labels for </w:t>
            </w:r>
            <w:proofErr w:type="spellStart"/>
            <w:r w:rsidRPr="00855267">
              <w:rPr>
                <w:rFonts w:ascii="Arial" w:eastAsia="Times New Roman" w:hAnsi="Arial" w:cs="Arial"/>
                <w:color w:val="2E2E2E"/>
                <w:kern w:val="0"/>
                <w:sz w:val="18"/>
                <w:szCs w:val="18"/>
                <w:lang w:eastAsia="en-GB"/>
                <w14:ligatures w14:val="none"/>
              </w:rPr>
              <w:t>travers</w:t>
            </w:r>
            <w:r w:rsidR="00E233F5">
              <w:rPr>
                <w:rFonts w:ascii="Arial" w:eastAsia="Times New Roman" w:hAnsi="Arial" w:cs="Arial"/>
                <w:color w:val="2E2E2E"/>
                <w:kern w:val="0"/>
                <w:sz w:val="18"/>
                <w:szCs w:val="18"/>
                <w:lang w:eastAsia="en-GB"/>
                <w14:ligatures w14:val="none"/>
              </w:rPr>
              <w:t>a</w:t>
            </w:r>
            <w:r w:rsidRPr="00855267">
              <w:rPr>
                <w:rFonts w:ascii="Arial" w:eastAsia="Times New Roman" w:hAnsi="Arial" w:cs="Arial"/>
                <w:color w:val="2E2E2E"/>
                <w:kern w:val="0"/>
                <w:sz w:val="18"/>
                <w:szCs w:val="18"/>
                <w:lang w:eastAsia="en-GB"/>
                <w14:ligatures w14:val="none"/>
              </w:rPr>
              <w:t>bility</w:t>
            </w:r>
            <w:proofErr w:type="spellEnd"/>
            <w:r w:rsidRPr="00855267">
              <w:rPr>
                <w:rFonts w:ascii="Arial" w:eastAsia="Times New Roman" w:hAnsi="Arial" w:cs="Arial"/>
                <w:color w:val="2E2E2E"/>
                <w:kern w:val="0"/>
                <w:sz w:val="18"/>
                <w:szCs w:val="18"/>
                <w:lang w:eastAsia="en-GB"/>
                <w14:ligatures w14:val="none"/>
              </w:rPr>
              <w:t xml:space="preserve"> come from. Their availability seems to contradict the</w:t>
            </w:r>
          </w:p>
        </w:tc>
        <w:tc>
          <w:tcPr>
            <w:tcW w:w="3543" w:type="dxa"/>
            <w:tcBorders>
              <w:top w:val="nil"/>
              <w:left w:val="nil"/>
              <w:bottom w:val="single" w:sz="4" w:space="0" w:color="auto"/>
              <w:right w:val="single" w:sz="8" w:space="0" w:color="auto"/>
            </w:tcBorders>
            <w:shd w:val="clear" w:color="auto" w:fill="auto"/>
            <w:hideMark/>
          </w:tcPr>
          <w:p w14:paraId="03CB676C"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This has been clarified within the new data labels subsection </w:t>
            </w:r>
          </w:p>
        </w:tc>
      </w:tr>
      <w:tr w:rsidR="000D16BE" w:rsidRPr="000D16BE" w14:paraId="56BDDA20" w14:textId="77777777" w:rsidTr="00C55DF9">
        <w:trPr>
          <w:trHeight w:val="1360"/>
        </w:trPr>
        <w:tc>
          <w:tcPr>
            <w:tcW w:w="1052" w:type="dxa"/>
            <w:tcBorders>
              <w:top w:val="nil"/>
              <w:left w:val="single" w:sz="8" w:space="0" w:color="auto"/>
              <w:bottom w:val="single" w:sz="4" w:space="0" w:color="auto"/>
              <w:right w:val="single" w:sz="4" w:space="0" w:color="auto"/>
            </w:tcBorders>
            <w:shd w:val="clear" w:color="auto" w:fill="auto"/>
            <w:noWrap/>
            <w:hideMark/>
          </w:tcPr>
          <w:p w14:paraId="3DF0E548"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5D98BF0A"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 xml:space="preserve">Does not consider two recent approaches to </w:t>
            </w:r>
            <w:proofErr w:type="spellStart"/>
            <w:r w:rsidRPr="00855267">
              <w:rPr>
                <w:rFonts w:ascii="Arial" w:eastAsia="Times New Roman" w:hAnsi="Arial" w:cs="Arial"/>
                <w:color w:val="2E2E2E"/>
                <w:kern w:val="0"/>
                <w:sz w:val="18"/>
                <w:szCs w:val="18"/>
                <w:lang w:eastAsia="en-GB"/>
                <w14:ligatures w14:val="none"/>
              </w:rPr>
              <w:t>traversability</w:t>
            </w:r>
            <w:proofErr w:type="spellEnd"/>
            <w:r w:rsidRPr="00855267">
              <w:rPr>
                <w:rFonts w:ascii="Arial" w:eastAsia="Times New Roman" w:hAnsi="Arial" w:cs="Arial"/>
                <w:color w:val="2E2E2E"/>
                <w:kern w:val="0"/>
                <w:sz w:val="18"/>
                <w:szCs w:val="18"/>
                <w:lang w:eastAsia="en-GB"/>
                <w14:ligatures w14:val="none"/>
              </w:rPr>
              <w:t>:</w:t>
            </w:r>
            <w:r w:rsidRPr="00855267">
              <w:rPr>
                <w:rFonts w:ascii="Arial" w:eastAsia="Times New Roman" w:hAnsi="Arial" w:cs="Arial"/>
                <w:color w:val="2E2E2E"/>
                <w:kern w:val="0"/>
                <w:sz w:val="18"/>
                <w:szCs w:val="18"/>
                <w:lang w:eastAsia="en-GB"/>
                <w14:ligatures w14:val="none"/>
              </w:rPr>
              <w:br/>
            </w:r>
            <w:proofErr w:type="spellStart"/>
            <w:r w:rsidRPr="00855267">
              <w:rPr>
                <w:rFonts w:ascii="Arial" w:eastAsia="Times New Roman" w:hAnsi="Arial" w:cs="Arial"/>
                <w:color w:val="2E2E2E"/>
                <w:kern w:val="0"/>
                <w:sz w:val="18"/>
                <w:szCs w:val="18"/>
                <w:lang w:eastAsia="en-GB"/>
                <w14:ligatures w14:val="none"/>
              </w:rPr>
              <w:t>Neurosymbolic</w:t>
            </w:r>
            <w:proofErr w:type="spellEnd"/>
            <w:r w:rsidRPr="00855267">
              <w:rPr>
                <w:rFonts w:ascii="Arial" w:eastAsia="Times New Roman" w:hAnsi="Arial" w:cs="Arial"/>
                <w:color w:val="2E2E2E"/>
                <w:kern w:val="0"/>
                <w:sz w:val="18"/>
                <w:szCs w:val="18"/>
                <w:lang w:eastAsia="en-GB"/>
                <w14:ligatures w14:val="none"/>
              </w:rPr>
              <w:t xml:space="preserve">: "PhysORD: A Neuro-Symbolic Approach for Physics-infused Motion Prediction in Off-road Driving", Self-supervised: "V-STRONG: Visual Self-Supervised </w:t>
            </w:r>
            <w:proofErr w:type="spellStart"/>
            <w:r w:rsidRPr="00855267">
              <w:rPr>
                <w:rFonts w:ascii="Arial" w:eastAsia="Times New Roman" w:hAnsi="Arial" w:cs="Arial"/>
                <w:color w:val="2E2E2E"/>
                <w:kern w:val="0"/>
                <w:sz w:val="18"/>
                <w:szCs w:val="18"/>
                <w:lang w:eastAsia="en-GB"/>
                <w14:ligatures w14:val="none"/>
              </w:rPr>
              <w:t>Traversability</w:t>
            </w:r>
            <w:proofErr w:type="spellEnd"/>
            <w:r w:rsidRPr="00855267">
              <w:rPr>
                <w:rFonts w:ascii="Arial" w:eastAsia="Times New Roman" w:hAnsi="Arial" w:cs="Arial"/>
                <w:color w:val="2E2E2E"/>
                <w:kern w:val="0"/>
                <w:sz w:val="18"/>
                <w:szCs w:val="18"/>
                <w:lang w:eastAsia="en-GB"/>
                <w14:ligatures w14:val="none"/>
              </w:rPr>
              <w:t xml:space="preserve"> Learning for Off-road Navigation"</w:t>
            </w:r>
          </w:p>
        </w:tc>
        <w:tc>
          <w:tcPr>
            <w:tcW w:w="3543" w:type="dxa"/>
            <w:tcBorders>
              <w:top w:val="nil"/>
              <w:left w:val="nil"/>
              <w:bottom w:val="single" w:sz="4" w:space="0" w:color="auto"/>
              <w:right w:val="single" w:sz="8" w:space="0" w:color="auto"/>
            </w:tcBorders>
            <w:shd w:val="clear" w:color="auto" w:fill="auto"/>
            <w:hideMark/>
          </w:tcPr>
          <w:p w14:paraId="47E5D233" w14:textId="66C1D21C"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This has been integrated into existing work within the </w:t>
            </w:r>
            <w:proofErr w:type="spellStart"/>
            <w:r w:rsidR="00E233F5">
              <w:rPr>
                <w:rFonts w:ascii="Arial" w:eastAsia="Times New Roman" w:hAnsi="Arial" w:cs="Arial"/>
                <w:color w:val="000000"/>
                <w:kern w:val="0"/>
                <w:sz w:val="18"/>
                <w:szCs w:val="18"/>
                <w:lang w:eastAsia="en-GB"/>
                <w14:ligatures w14:val="none"/>
              </w:rPr>
              <w:t>N</w:t>
            </w:r>
            <w:r w:rsidRPr="00855267">
              <w:rPr>
                <w:rFonts w:ascii="Arial" w:eastAsia="Times New Roman" w:hAnsi="Arial" w:cs="Arial"/>
                <w:color w:val="000000"/>
                <w:kern w:val="0"/>
                <w:sz w:val="18"/>
                <w:szCs w:val="18"/>
                <w:lang w:eastAsia="en-GB"/>
                <w14:ligatures w14:val="none"/>
              </w:rPr>
              <w:t>eurosymbol</w:t>
            </w:r>
            <w:r w:rsidR="00F26087">
              <w:rPr>
                <w:rFonts w:ascii="Arial" w:eastAsia="Times New Roman" w:hAnsi="Arial" w:cs="Arial"/>
                <w:color w:val="000000"/>
                <w:kern w:val="0"/>
                <w:sz w:val="18"/>
                <w:szCs w:val="18"/>
                <w:lang w:eastAsia="en-GB"/>
                <w14:ligatures w14:val="none"/>
              </w:rPr>
              <w:t>i</w:t>
            </w:r>
            <w:r w:rsidRPr="00855267">
              <w:rPr>
                <w:rFonts w:ascii="Arial" w:eastAsia="Times New Roman" w:hAnsi="Arial" w:cs="Arial"/>
                <w:color w:val="000000"/>
                <w:kern w:val="0"/>
                <w:sz w:val="18"/>
                <w:szCs w:val="18"/>
                <w:lang w:eastAsia="en-GB"/>
                <w14:ligatures w14:val="none"/>
              </w:rPr>
              <w:t>c</w:t>
            </w:r>
            <w:proofErr w:type="spellEnd"/>
            <w:r w:rsidRPr="00855267">
              <w:rPr>
                <w:rFonts w:ascii="Arial" w:eastAsia="Times New Roman" w:hAnsi="Arial" w:cs="Arial"/>
                <w:color w:val="000000"/>
                <w:kern w:val="0"/>
                <w:sz w:val="18"/>
                <w:szCs w:val="18"/>
                <w:lang w:eastAsia="en-GB"/>
                <w14:ligatures w14:val="none"/>
              </w:rPr>
              <w:t xml:space="preserve"> section and the end-end terrain classification </w:t>
            </w:r>
          </w:p>
        </w:tc>
      </w:tr>
      <w:tr w:rsidR="000D16BE" w:rsidRPr="000D16BE" w14:paraId="7A8A17F7" w14:textId="77777777" w:rsidTr="00C55DF9">
        <w:trPr>
          <w:trHeight w:val="680"/>
        </w:trPr>
        <w:tc>
          <w:tcPr>
            <w:tcW w:w="1052" w:type="dxa"/>
            <w:tcBorders>
              <w:top w:val="nil"/>
              <w:left w:val="single" w:sz="8" w:space="0" w:color="auto"/>
              <w:bottom w:val="single" w:sz="4" w:space="0" w:color="auto"/>
              <w:right w:val="single" w:sz="4" w:space="0" w:color="auto"/>
            </w:tcBorders>
            <w:shd w:val="clear" w:color="auto" w:fill="auto"/>
            <w:noWrap/>
            <w:hideMark/>
          </w:tcPr>
          <w:p w14:paraId="4C65D12B"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79164CC3"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 xml:space="preserve"> The discussion of beliefs is not grounded in the standard Bayesian causal models of Pearl: "Causality: Models, Reasoning and Inference"</w:t>
            </w:r>
          </w:p>
        </w:tc>
        <w:tc>
          <w:tcPr>
            <w:tcW w:w="3543" w:type="dxa"/>
            <w:tcBorders>
              <w:top w:val="nil"/>
              <w:left w:val="nil"/>
              <w:bottom w:val="single" w:sz="4" w:space="0" w:color="auto"/>
              <w:right w:val="single" w:sz="8" w:space="0" w:color="auto"/>
            </w:tcBorders>
            <w:shd w:val="clear" w:color="auto" w:fill="auto"/>
            <w:hideMark/>
          </w:tcPr>
          <w:p w14:paraId="678BD57D"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A section within existing work has been added and </w:t>
            </w:r>
            <w:proofErr w:type="spellStart"/>
            <w:proofErr w:type="gramStart"/>
            <w:r w:rsidRPr="00855267">
              <w:rPr>
                <w:rFonts w:ascii="Arial" w:eastAsia="Times New Roman" w:hAnsi="Arial" w:cs="Arial"/>
                <w:color w:val="000000"/>
                <w:kern w:val="0"/>
                <w:sz w:val="18"/>
                <w:szCs w:val="18"/>
                <w:lang w:eastAsia="en-GB"/>
                <w14:ligatures w14:val="none"/>
              </w:rPr>
              <w:t>a</w:t>
            </w:r>
            <w:proofErr w:type="spellEnd"/>
            <w:proofErr w:type="gramEnd"/>
            <w:r w:rsidRPr="00855267">
              <w:rPr>
                <w:rFonts w:ascii="Arial" w:eastAsia="Times New Roman" w:hAnsi="Arial" w:cs="Arial"/>
                <w:color w:val="000000"/>
                <w:kern w:val="0"/>
                <w:sz w:val="18"/>
                <w:szCs w:val="18"/>
                <w:lang w:eastAsia="en-GB"/>
                <w14:ligatures w14:val="none"/>
              </w:rPr>
              <w:t xml:space="preserve"> integrated more deeply throughout the paper more broadly</w:t>
            </w:r>
          </w:p>
        </w:tc>
      </w:tr>
      <w:tr w:rsidR="000D16BE" w:rsidRPr="000D16BE" w14:paraId="3BC4ACFF" w14:textId="77777777" w:rsidTr="00C55DF9">
        <w:trPr>
          <w:trHeight w:val="1020"/>
        </w:trPr>
        <w:tc>
          <w:tcPr>
            <w:tcW w:w="1052" w:type="dxa"/>
            <w:tcBorders>
              <w:top w:val="nil"/>
              <w:left w:val="single" w:sz="8" w:space="0" w:color="auto"/>
              <w:bottom w:val="single" w:sz="4" w:space="0" w:color="auto"/>
              <w:right w:val="single" w:sz="4" w:space="0" w:color="auto"/>
            </w:tcBorders>
            <w:shd w:val="clear" w:color="auto" w:fill="auto"/>
            <w:noWrap/>
            <w:hideMark/>
          </w:tcPr>
          <w:p w14:paraId="1EC64CBA"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387A47EC"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Does not consider the area of causal representation learning (and such techniques like Causal VAE): "Toward Causal Representation Learning"</w:t>
            </w:r>
          </w:p>
        </w:tc>
        <w:tc>
          <w:tcPr>
            <w:tcW w:w="3543" w:type="dxa"/>
            <w:tcBorders>
              <w:top w:val="nil"/>
              <w:left w:val="nil"/>
              <w:bottom w:val="single" w:sz="4" w:space="0" w:color="auto"/>
              <w:right w:val="single" w:sz="8" w:space="0" w:color="auto"/>
            </w:tcBorders>
            <w:shd w:val="clear" w:color="auto" w:fill="auto"/>
            <w:hideMark/>
          </w:tcPr>
          <w:p w14:paraId="46260618"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This has been integrated into the existing work and has also used the concept of observation and intervention in outline of the concept of continual learning.</w:t>
            </w:r>
          </w:p>
        </w:tc>
      </w:tr>
      <w:tr w:rsidR="000D16BE" w:rsidRPr="000D16BE" w14:paraId="1620AAB3" w14:textId="77777777" w:rsidTr="00C55DF9">
        <w:trPr>
          <w:trHeight w:val="1020"/>
        </w:trPr>
        <w:tc>
          <w:tcPr>
            <w:tcW w:w="1052" w:type="dxa"/>
            <w:tcBorders>
              <w:top w:val="nil"/>
              <w:left w:val="single" w:sz="8" w:space="0" w:color="auto"/>
              <w:bottom w:val="single" w:sz="4" w:space="0" w:color="auto"/>
              <w:right w:val="single" w:sz="4" w:space="0" w:color="auto"/>
            </w:tcBorders>
            <w:shd w:val="clear" w:color="auto" w:fill="auto"/>
            <w:noWrap/>
            <w:hideMark/>
          </w:tcPr>
          <w:p w14:paraId="032D8A28"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0519DA01"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 xml:space="preserve">Does not consider how multimodality interacts with interpretability and performance in </w:t>
            </w:r>
            <w:proofErr w:type="spellStart"/>
            <w:r w:rsidRPr="00855267">
              <w:rPr>
                <w:rFonts w:ascii="Arial" w:eastAsia="Times New Roman" w:hAnsi="Arial" w:cs="Arial"/>
                <w:color w:val="2E2E2E"/>
                <w:kern w:val="0"/>
                <w:sz w:val="18"/>
                <w:szCs w:val="18"/>
                <w:lang w:eastAsia="en-GB"/>
                <w14:ligatures w14:val="none"/>
              </w:rPr>
              <w:t>neurosymbolic</w:t>
            </w:r>
            <w:proofErr w:type="spellEnd"/>
            <w:r w:rsidRPr="00855267">
              <w:rPr>
                <w:rFonts w:ascii="Arial" w:eastAsia="Times New Roman" w:hAnsi="Arial" w:cs="Arial"/>
                <w:color w:val="2E2E2E"/>
                <w:kern w:val="0"/>
                <w:sz w:val="18"/>
                <w:szCs w:val="18"/>
                <w:lang w:eastAsia="en-GB"/>
                <w14:ligatures w14:val="none"/>
              </w:rPr>
              <w:t xml:space="preserve"> architectures: "Surveying neuro-symbolic approaches for reliable artificial intelligence of things"</w:t>
            </w:r>
          </w:p>
        </w:tc>
        <w:tc>
          <w:tcPr>
            <w:tcW w:w="3543" w:type="dxa"/>
            <w:tcBorders>
              <w:top w:val="nil"/>
              <w:left w:val="nil"/>
              <w:bottom w:val="single" w:sz="4" w:space="0" w:color="auto"/>
              <w:right w:val="single" w:sz="8" w:space="0" w:color="auto"/>
            </w:tcBorders>
            <w:shd w:val="clear" w:color="auto" w:fill="auto"/>
            <w:hideMark/>
          </w:tcPr>
          <w:p w14:paraId="4BCD180E" w14:textId="53A978D2"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An additional section has been highlighted in the existing work as limitations to the </w:t>
            </w:r>
            <w:proofErr w:type="spellStart"/>
            <w:r w:rsidR="00E233F5">
              <w:rPr>
                <w:rFonts w:ascii="Arial" w:eastAsia="Times New Roman" w:hAnsi="Arial" w:cs="Arial"/>
                <w:color w:val="000000"/>
                <w:kern w:val="0"/>
                <w:sz w:val="18"/>
                <w:szCs w:val="18"/>
                <w:lang w:eastAsia="en-GB"/>
                <w14:ligatures w14:val="none"/>
              </w:rPr>
              <w:t>N</w:t>
            </w:r>
            <w:r w:rsidRPr="00855267">
              <w:rPr>
                <w:rFonts w:ascii="Arial" w:eastAsia="Times New Roman" w:hAnsi="Arial" w:cs="Arial"/>
                <w:color w:val="000000"/>
                <w:kern w:val="0"/>
                <w:sz w:val="18"/>
                <w:szCs w:val="18"/>
                <w:lang w:eastAsia="en-GB"/>
                <w14:ligatures w14:val="none"/>
              </w:rPr>
              <w:t>eurosymbolic</w:t>
            </w:r>
            <w:proofErr w:type="spellEnd"/>
            <w:r w:rsidRPr="00855267">
              <w:rPr>
                <w:rFonts w:ascii="Arial" w:eastAsia="Times New Roman" w:hAnsi="Arial" w:cs="Arial"/>
                <w:color w:val="000000"/>
                <w:kern w:val="0"/>
                <w:sz w:val="18"/>
                <w:szCs w:val="18"/>
                <w:lang w:eastAsia="en-GB"/>
                <w14:ligatures w14:val="none"/>
              </w:rPr>
              <w:t xml:space="preserve"> appr</w:t>
            </w:r>
            <w:r w:rsidR="00E233F5">
              <w:rPr>
                <w:rFonts w:ascii="Arial" w:eastAsia="Times New Roman" w:hAnsi="Arial" w:cs="Arial"/>
                <w:color w:val="000000"/>
                <w:kern w:val="0"/>
                <w:sz w:val="18"/>
                <w:szCs w:val="18"/>
                <w:lang w:eastAsia="en-GB"/>
                <w14:ligatures w14:val="none"/>
              </w:rPr>
              <w:t>oa</w:t>
            </w:r>
            <w:r w:rsidRPr="00855267">
              <w:rPr>
                <w:rFonts w:ascii="Arial" w:eastAsia="Times New Roman" w:hAnsi="Arial" w:cs="Arial"/>
                <w:color w:val="000000"/>
                <w:kern w:val="0"/>
                <w:sz w:val="18"/>
                <w:szCs w:val="18"/>
                <w:lang w:eastAsia="en-GB"/>
                <w14:ligatures w14:val="none"/>
              </w:rPr>
              <w:t xml:space="preserve">ch. </w:t>
            </w:r>
          </w:p>
        </w:tc>
      </w:tr>
      <w:tr w:rsidR="000D16BE" w:rsidRPr="000D16BE" w14:paraId="64FA5294" w14:textId="77777777" w:rsidTr="00C55DF9">
        <w:trPr>
          <w:trHeight w:val="680"/>
        </w:trPr>
        <w:tc>
          <w:tcPr>
            <w:tcW w:w="1052" w:type="dxa"/>
            <w:tcBorders>
              <w:top w:val="nil"/>
              <w:left w:val="single" w:sz="8" w:space="0" w:color="auto"/>
              <w:bottom w:val="single" w:sz="4" w:space="0" w:color="auto"/>
              <w:right w:val="single" w:sz="4" w:space="0" w:color="auto"/>
            </w:tcBorders>
            <w:shd w:val="clear" w:color="auto" w:fill="auto"/>
            <w:noWrap/>
            <w:hideMark/>
          </w:tcPr>
          <w:p w14:paraId="7E414A26"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29C68BB1"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w:t>
            </w:r>
            <w:proofErr w:type="gramStart"/>
            <w:r w:rsidRPr="00855267">
              <w:rPr>
                <w:rFonts w:ascii="Arial" w:eastAsia="Times New Roman" w:hAnsi="Arial" w:cs="Arial"/>
                <w:color w:val="2E2E2E"/>
                <w:kern w:val="0"/>
                <w:sz w:val="18"/>
                <w:szCs w:val="18"/>
                <w:lang w:eastAsia="en-GB"/>
                <w14:ligatures w14:val="none"/>
              </w:rPr>
              <w:t>symbolic</w:t>
            </w:r>
            <w:proofErr w:type="gramEnd"/>
            <w:r w:rsidRPr="00855267">
              <w:rPr>
                <w:rFonts w:ascii="Arial" w:eastAsia="Times New Roman" w:hAnsi="Arial" w:cs="Arial"/>
                <w:color w:val="2E2E2E"/>
                <w:kern w:val="0"/>
                <w:sz w:val="18"/>
                <w:szCs w:val="18"/>
                <w:lang w:eastAsia="en-GB"/>
                <w14:ligatures w14:val="none"/>
              </w:rPr>
              <w:t xml:space="preserve"> information ensures that the evolution remains deterministic" - confusing?</w:t>
            </w:r>
          </w:p>
        </w:tc>
        <w:tc>
          <w:tcPr>
            <w:tcW w:w="3543" w:type="dxa"/>
            <w:tcBorders>
              <w:top w:val="nil"/>
              <w:left w:val="nil"/>
              <w:bottom w:val="single" w:sz="4" w:space="0" w:color="auto"/>
              <w:right w:val="single" w:sz="8" w:space="0" w:color="auto"/>
            </w:tcBorders>
            <w:shd w:val="clear" w:color="auto" w:fill="auto"/>
            <w:hideMark/>
          </w:tcPr>
          <w:p w14:paraId="40E9D0C1" w14:textId="1B094AC5"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Agreed, this has been removed as the </w:t>
            </w:r>
            <w:r w:rsidR="0064426A" w:rsidRPr="00855267">
              <w:rPr>
                <w:rFonts w:ascii="Arial" w:eastAsia="Times New Roman" w:hAnsi="Arial" w:cs="Arial"/>
                <w:color w:val="000000"/>
                <w:kern w:val="0"/>
                <w:sz w:val="18"/>
                <w:szCs w:val="18"/>
                <w:lang w:eastAsia="en-GB"/>
                <w14:ligatures w14:val="none"/>
              </w:rPr>
              <w:t>original</w:t>
            </w:r>
            <w:r w:rsidRPr="00855267">
              <w:rPr>
                <w:rFonts w:ascii="Arial" w:eastAsia="Times New Roman" w:hAnsi="Arial" w:cs="Arial"/>
                <w:color w:val="000000"/>
                <w:kern w:val="0"/>
                <w:sz w:val="18"/>
                <w:szCs w:val="18"/>
                <w:lang w:eastAsia="en-GB"/>
                <w14:ligatures w14:val="none"/>
              </w:rPr>
              <w:t xml:space="preserve"> intent did not contribute to the sentence. </w:t>
            </w:r>
          </w:p>
        </w:tc>
      </w:tr>
      <w:tr w:rsidR="000D16BE" w:rsidRPr="000D16BE" w14:paraId="3783CB5F" w14:textId="77777777" w:rsidTr="00C55DF9">
        <w:trPr>
          <w:trHeight w:val="340"/>
        </w:trPr>
        <w:tc>
          <w:tcPr>
            <w:tcW w:w="1052" w:type="dxa"/>
            <w:tcBorders>
              <w:top w:val="nil"/>
              <w:left w:val="single" w:sz="8" w:space="0" w:color="auto"/>
              <w:bottom w:val="single" w:sz="4" w:space="0" w:color="auto"/>
              <w:right w:val="single" w:sz="4" w:space="0" w:color="auto"/>
            </w:tcBorders>
            <w:shd w:val="clear" w:color="auto" w:fill="auto"/>
            <w:noWrap/>
            <w:hideMark/>
          </w:tcPr>
          <w:p w14:paraId="723EE921"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7282905F"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p3l17 "a world models"</w:t>
            </w:r>
          </w:p>
        </w:tc>
        <w:tc>
          <w:tcPr>
            <w:tcW w:w="3543" w:type="dxa"/>
            <w:tcBorders>
              <w:top w:val="nil"/>
              <w:left w:val="nil"/>
              <w:bottom w:val="single" w:sz="4" w:space="0" w:color="auto"/>
              <w:right w:val="single" w:sz="8" w:space="0" w:color="auto"/>
            </w:tcBorders>
            <w:shd w:val="clear" w:color="auto" w:fill="auto"/>
            <w:hideMark/>
          </w:tcPr>
          <w:p w14:paraId="15E9703F"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Corrected</w:t>
            </w:r>
          </w:p>
        </w:tc>
      </w:tr>
      <w:tr w:rsidR="000D16BE" w:rsidRPr="000D16BE" w14:paraId="54212558" w14:textId="77777777" w:rsidTr="00C55DF9">
        <w:trPr>
          <w:trHeight w:val="340"/>
        </w:trPr>
        <w:tc>
          <w:tcPr>
            <w:tcW w:w="1052" w:type="dxa"/>
            <w:tcBorders>
              <w:top w:val="nil"/>
              <w:left w:val="single" w:sz="8" w:space="0" w:color="auto"/>
              <w:bottom w:val="single" w:sz="4" w:space="0" w:color="auto"/>
              <w:right w:val="single" w:sz="4" w:space="0" w:color="auto"/>
            </w:tcBorders>
            <w:shd w:val="clear" w:color="auto" w:fill="auto"/>
            <w:noWrap/>
            <w:hideMark/>
          </w:tcPr>
          <w:p w14:paraId="561DD4FA"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51805003"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p3l21 "</w:t>
            </w:r>
            <w:proofErr w:type="gramStart"/>
            <w:r w:rsidRPr="00855267">
              <w:rPr>
                <w:rFonts w:ascii="Arial" w:eastAsia="Times New Roman" w:hAnsi="Arial" w:cs="Arial"/>
                <w:color w:val="2E2E2E"/>
                <w:kern w:val="0"/>
                <w:sz w:val="18"/>
                <w:szCs w:val="18"/>
                <w:lang w:eastAsia="en-GB"/>
                <w14:ligatures w14:val="none"/>
              </w:rPr>
              <w:t>vision based</w:t>
            </w:r>
            <w:proofErr w:type="gramEnd"/>
            <w:r w:rsidRPr="00855267">
              <w:rPr>
                <w:rFonts w:ascii="Arial" w:eastAsia="Times New Roman" w:hAnsi="Arial" w:cs="Arial"/>
                <w:color w:val="2E2E2E"/>
                <w:kern w:val="0"/>
                <w:sz w:val="18"/>
                <w:szCs w:val="18"/>
                <w:lang w:eastAsia="en-GB"/>
                <w14:ligatures w14:val="none"/>
              </w:rPr>
              <w:t xml:space="preserve"> systems" -&gt; "vision-based systems"</w:t>
            </w:r>
          </w:p>
        </w:tc>
        <w:tc>
          <w:tcPr>
            <w:tcW w:w="3543" w:type="dxa"/>
            <w:tcBorders>
              <w:top w:val="nil"/>
              <w:left w:val="nil"/>
              <w:bottom w:val="single" w:sz="4" w:space="0" w:color="auto"/>
              <w:right w:val="single" w:sz="8" w:space="0" w:color="auto"/>
            </w:tcBorders>
            <w:shd w:val="clear" w:color="auto" w:fill="auto"/>
            <w:hideMark/>
          </w:tcPr>
          <w:p w14:paraId="428A7116"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Corrected</w:t>
            </w:r>
          </w:p>
        </w:tc>
      </w:tr>
      <w:tr w:rsidR="000D16BE" w:rsidRPr="000D16BE" w14:paraId="3EEB132C" w14:textId="77777777" w:rsidTr="00C55DF9">
        <w:trPr>
          <w:trHeight w:val="340"/>
        </w:trPr>
        <w:tc>
          <w:tcPr>
            <w:tcW w:w="1052" w:type="dxa"/>
            <w:tcBorders>
              <w:top w:val="nil"/>
              <w:left w:val="single" w:sz="8" w:space="0" w:color="auto"/>
              <w:bottom w:val="single" w:sz="4" w:space="0" w:color="auto"/>
              <w:right w:val="single" w:sz="4" w:space="0" w:color="auto"/>
            </w:tcBorders>
            <w:shd w:val="clear" w:color="auto" w:fill="auto"/>
            <w:noWrap/>
            <w:hideMark/>
          </w:tcPr>
          <w:p w14:paraId="16A27E55"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72D542CA"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 xml:space="preserve">2.2. </w:t>
            </w:r>
            <w:proofErr w:type="spellStart"/>
            <w:r w:rsidRPr="00855267">
              <w:rPr>
                <w:rFonts w:ascii="Arial" w:eastAsia="Times New Roman" w:hAnsi="Arial" w:cs="Arial"/>
                <w:color w:val="2E2E2E"/>
                <w:kern w:val="0"/>
                <w:sz w:val="18"/>
                <w:szCs w:val="18"/>
                <w:lang w:eastAsia="en-GB"/>
                <w14:ligatures w14:val="none"/>
              </w:rPr>
              <w:t>neurosymbolic</w:t>
            </w:r>
            <w:proofErr w:type="spellEnd"/>
            <w:r w:rsidRPr="00855267">
              <w:rPr>
                <w:rFonts w:ascii="Arial" w:eastAsia="Times New Roman" w:hAnsi="Arial" w:cs="Arial"/>
                <w:color w:val="2E2E2E"/>
                <w:kern w:val="0"/>
                <w:sz w:val="18"/>
                <w:szCs w:val="18"/>
                <w:lang w:eastAsia="en-GB"/>
                <w14:ligatures w14:val="none"/>
              </w:rPr>
              <w:t xml:space="preserve"> AI" -&gt; "2.2. </w:t>
            </w:r>
            <w:proofErr w:type="spellStart"/>
            <w:r w:rsidRPr="00855267">
              <w:rPr>
                <w:rFonts w:ascii="Arial" w:eastAsia="Times New Roman" w:hAnsi="Arial" w:cs="Arial"/>
                <w:color w:val="2E2E2E"/>
                <w:kern w:val="0"/>
                <w:sz w:val="18"/>
                <w:szCs w:val="18"/>
                <w:lang w:eastAsia="en-GB"/>
                <w14:ligatures w14:val="none"/>
              </w:rPr>
              <w:t>Neurosymbolic</w:t>
            </w:r>
            <w:proofErr w:type="spellEnd"/>
            <w:r w:rsidRPr="00855267">
              <w:rPr>
                <w:rFonts w:ascii="Arial" w:eastAsia="Times New Roman" w:hAnsi="Arial" w:cs="Arial"/>
                <w:color w:val="2E2E2E"/>
                <w:kern w:val="0"/>
                <w:sz w:val="18"/>
                <w:szCs w:val="18"/>
                <w:lang w:eastAsia="en-GB"/>
                <w14:ligatures w14:val="none"/>
              </w:rPr>
              <w:t xml:space="preserve"> AI"</w:t>
            </w:r>
          </w:p>
        </w:tc>
        <w:tc>
          <w:tcPr>
            <w:tcW w:w="3543" w:type="dxa"/>
            <w:tcBorders>
              <w:top w:val="nil"/>
              <w:left w:val="nil"/>
              <w:bottom w:val="single" w:sz="4" w:space="0" w:color="auto"/>
              <w:right w:val="single" w:sz="8" w:space="0" w:color="auto"/>
            </w:tcBorders>
            <w:shd w:val="clear" w:color="auto" w:fill="auto"/>
            <w:hideMark/>
          </w:tcPr>
          <w:p w14:paraId="7A703D42"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Corrected</w:t>
            </w:r>
          </w:p>
        </w:tc>
      </w:tr>
      <w:tr w:rsidR="000D16BE" w:rsidRPr="000D16BE" w14:paraId="32D7310D" w14:textId="77777777" w:rsidTr="00C55DF9">
        <w:trPr>
          <w:trHeight w:val="680"/>
        </w:trPr>
        <w:tc>
          <w:tcPr>
            <w:tcW w:w="1052" w:type="dxa"/>
            <w:tcBorders>
              <w:top w:val="nil"/>
              <w:left w:val="single" w:sz="8" w:space="0" w:color="auto"/>
              <w:bottom w:val="single" w:sz="4" w:space="0" w:color="auto"/>
              <w:right w:val="single" w:sz="4" w:space="0" w:color="auto"/>
            </w:tcBorders>
            <w:shd w:val="clear" w:color="auto" w:fill="auto"/>
            <w:noWrap/>
            <w:hideMark/>
          </w:tcPr>
          <w:p w14:paraId="5B4B651C"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7672D31D"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It is not clear that it is worth dedicating an entire section 3 to what is essentially a paragraph</w:t>
            </w:r>
          </w:p>
        </w:tc>
        <w:tc>
          <w:tcPr>
            <w:tcW w:w="3543" w:type="dxa"/>
            <w:tcBorders>
              <w:top w:val="nil"/>
              <w:left w:val="nil"/>
              <w:bottom w:val="single" w:sz="4" w:space="0" w:color="auto"/>
              <w:right w:val="single" w:sz="8" w:space="0" w:color="auto"/>
            </w:tcBorders>
            <w:shd w:val="clear" w:color="auto" w:fill="auto"/>
            <w:hideMark/>
          </w:tcPr>
          <w:p w14:paraId="2E19E79D"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This has been </w:t>
            </w:r>
            <w:proofErr w:type="gramStart"/>
            <w:r w:rsidRPr="00855267">
              <w:rPr>
                <w:rFonts w:ascii="Arial" w:eastAsia="Times New Roman" w:hAnsi="Arial" w:cs="Arial"/>
                <w:color w:val="000000"/>
                <w:kern w:val="0"/>
                <w:sz w:val="18"/>
                <w:szCs w:val="18"/>
                <w:lang w:eastAsia="en-GB"/>
                <w14:ligatures w14:val="none"/>
              </w:rPr>
              <w:t>remove</w:t>
            </w:r>
            <w:proofErr w:type="gramEnd"/>
            <w:r w:rsidRPr="00855267">
              <w:rPr>
                <w:rFonts w:ascii="Arial" w:eastAsia="Times New Roman" w:hAnsi="Arial" w:cs="Arial"/>
                <w:color w:val="000000"/>
                <w:kern w:val="0"/>
                <w:sz w:val="18"/>
                <w:szCs w:val="18"/>
                <w:lang w:eastAsia="en-GB"/>
                <w14:ligatures w14:val="none"/>
              </w:rPr>
              <w:t xml:space="preserve"> and split into the introduction and the methodology components. </w:t>
            </w:r>
          </w:p>
        </w:tc>
      </w:tr>
      <w:tr w:rsidR="000D16BE" w:rsidRPr="000D16BE" w14:paraId="68B33278" w14:textId="77777777" w:rsidTr="00C55DF9">
        <w:trPr>
          <w:trHeight w:val="340"/>
        </w:trPr>
        <w:tc>
          <w:tcPr>
            <w:tcW w:w="1052" w:type="dxa"/>
            <w:tcBorders>
              <w:top w:val="nil"/>
              <w:left w:val="single" w:sz="8" w:space="0" w:color="auto"/>
              <w:bottom w:val="single" w:sz="4" w:space="0" w:color="auto"/>
              <w:right w:val="single" w:sz="4" w:space="0" w:color="auto"/>
            </w:tcBorders>
            <w:shd w:val="clear" w:color="auto" w:fill="auto"/>
            <w:noWrap/>
            <w:hideMark/>
          </w:tcPr>
          <w:p w14:paraId="04819059"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798B6AE3"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p7l31: "The architecture at 2 shows" -&gt; "The architecture in Figure 2 shows"</w:t>
            </w:r>
          </w:p>
        </w:tc>
        <w:tc>
          <w:tcPr>
            <w:tcW w:w="3543" w:type="dxa"/>
            <w:tcBorders>
              <w:top w:val="nil"/>
              <w:left w:val="nil"/>
              <w:bottom w:val="single" w:sz="4" w:space="0" w:color="auto"/>
              <w:right w:val="single" w:sz="8" w:space="0" w:color="auto"/>
            </w:tcBorders>
            <w:shd w:val="clear" w:color="auto" w:fill="auto"/>
            <w:hideMark/>
          </w:tcPr>
          <w:p w14:paraId="74908E62"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Corrected</w:t>
            </w:r>
          </w:p>
        </w:tc>
      </w:tr>
      <w:tr w:rsidR="000D16BE" w:rsidRPr="000D16BE" w14:paraId="01B970E2" w14:textId="77777777" w:rsidTr="00C55DF9">
        <w:trPr>
          <w:trHeight w:val="680"/>
        </w:trPr>
        <w:tc>
          <w:tcPr>
            <w:tcW w:w="1052" w:type="dxa"/>
            <w:tcBorders>
              <w:top w:val="nil"/>
              <w:left w:val="single" w:sz="8" w:space="0" w:color="auto"/>
              <w:bottom w:val="single" w:sz="4" w:space="0" w:color="auto"/>
              <w:right w:val="single" w:sz="4" w:space="0" w:color="auto"/>
            </w:tcBorders>
            <w:shd w:val="clear" w:color="auto" w:fill="auto"/>
            <w:noWrap/>
            <w:hideMark/>
          </w:tcPr>
          <w:p w14:paraId="3DA422F3"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5CDD99B2"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Fig 2 text is not readable. Fig 3 font size can also be increased without making the figure larger.</w:t>
            </w:r>
          </w:p>
        </w:tc>
        <w:tc>
          <w:tcPr>
            <w:tcW w:w="3543" w:type="dxa"/>
            <w:tcBorders>
              <w:top w:val="nil"/>
              <w:left w:val="nil"/>
              <w:bottom w:val="single" w:sz="4" w:space="0" w:color="auto"/>
              <w:right w:val="single" w:sz="8" w:space="0" w:color="auto"/>
            </w:tcBorders>
            <w:shd w:val="clear" w:color="auto" w:fill="auto"/>
            <w:hideMark/>
          </w:tcPr>
          <w:p w14:paraId="3C5E1E33"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These images have been updated to be clearer.</w:t>
            </w:r>
          </w:p>
        </w:tc>
      </w:tr>
      <w:tr w:rsidR="000D16BE" w:rsidRPr="000D16BE" w14:paraId="0130085D" w14:textId="77777777" w:rsidTr="00C55DF9">
        <w:trPr>
          <w:trHeight w:val="340"/>
        </w:trPr>
        <w:tc>
          <w:tcPr>
            <w:tcW w:w="1052" w:type="dxa"/>
            <w:tcBorders>
              <w:top w:val="nil"/>
              <w:left w:val="single" w:sz="8" w:space="0" w:color="auto"/>
              <w:bottom w:val="single" w:sz="4" w:space="0" w:color="auto"/>
              <w:right w:val="single" w:sz="4" w:space="0" w:color="auto"/>
            </w:tcBorders>
            <w:shd w:val="clear" w:color="auto" w:fill="auto"/>
            <w:noWrap/>
            <w:hideMark/>
          </w:tcPr>
          <w:p w14:paraId="422C4639"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378ED46C"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p11l21 "a-priori" -&gt; "a priori"</w:t>
            </w:r>
          </w:p>
        </w:tc>
        <w:tc>
          <w:tcPr>
            <w:tcW w:w="3543" w:type="dxa"/>
            <w:tcBorders>
              <w:top w:val="nil"/>
              <w:left w:val="nil"/>
              <w:bottom w:val="single" w:sz="4" w:space="0" w:color="auto"/>
              <w:right w:val="single" w:sz="8" w:space="0" w:color="auto"/>
            </w:tcBorders>
            <w:shd w:val="clear" w:color="auto" w:fill="auto"/>
            <w:hideMark/>
          </w:tcPr>
          <w:p w14:paraId="7D780A4C"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Corrected</w:t>
            </w:r>
          </w:p>
        </w:tc>
      </w:tr>
      <w:tr w:rsidR="000D16BE" w:rsidRPr="000D16BE" w14:paraId="7341E471" w14:textId="77777777" w:rsidTr="00C55DF9">
        <w:trPr>
          <w:trHeight w:val="340"/>
        </w:trPr>
        <w:tc>
          <w:tcPr>
            <w:tcW w:w="1052" w:type="dxa"/>
            <w:tcBorders>
              <w:top w:val="nil"/>
              <w:left w:val="single" w:sz="8" w:space="0" w:color="auto"/>
              <w:bottom w:val="single" w:sz="4" w:space="0" w:color="auto"/>
              <w:right w:val="single" w:sz="4" w:space="0" w:color="auto"/>
            </w:tcBorders>
            <w:shd w:val="clear" w:color="auto" w:fill="auto"/>
            <w:noWrap/>
            <w:hideMark/>
          </w:tcPr>
          <w:p w14:paraId="2ABD89EA"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Review_2</w:t>
            </w:r>
          </w:p>
        </w:tc>
        <w:tc>
          <w:tcPr>
            <w:tcW w:w="4467" w:type="dxa"/>
            <w:tcBorders>
              <w:top w:val="nil"/>
              <w:left w:val="nil"/>
              <w:bottom w:val="single" w:sz="4" w:space="0" w:color="auto"/>
              <w:right w:val="single" w:sz="4" w:space="0" w:color="auto"/>
            </w:tcBorders>
            <w:shd w:val="clear" w:color="auto" w:fill="auto"/>
            <w:hideMark/>
          </w:tcPr>
          <w:p w14:paraId="44609D57" w14:textId="08F94FFC"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(multiple places) "adaption" -&gt; "adaptati</w:t>
            </w:r>
            <w:r w:rsidR="0064426A">
              <w:rPr>
                <w:rFonts w:ascii="Arial" w:eastAsia="Times New Roman" w:hAnsi="Arial" w:cs="Arial"/>
                <w:color w:val="2E2E2E"/>
                <w:kern w:val="0"/>
                <w:sz w:val="18"/>
                <w:szCs w:val="18"/>
                <w:lang w:eastAsia="en-GB"/>
                <w14:ligatures w14:val="none"/>
              </w:rPr>
              <w:t>on</w:t>
            </w:r>
          </w:p>
        </w:tc>
        <w:tc>
          <w:tcPr>
            <w:tcW w:w="3543" w:type="dxa"/>
            <w:tcBorders>
              <w:top w:val="nil"/>
              <w:left w:val="nil"/>
              <w:bottom w:val="single" w:sz="4" w:space="0" w:color="auto"/>
              <w:right w:val="single" w:sz="8" w:space="0" w:color="auto"/>
            </w:tcBorders>
            <w:shd w:val="clear" w:color="auto" w:fill="auto"/>
            <w:hideMark/>
          </w:tcPr>
          <w:p w14:paraId="4980F4F3"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Corrected</w:t>
            </w:r>
          </w:p>
        </w:tc>
      </w:tr>
      <w:tr w:rsidR="000D16BE" w:rsidRPr="000D16BE" w14:paraId="49C41200" w14:textId="77777777" w:rsidTr="00C55DF9">
        <w:trPr>
          <w:trHeight w:val="1700"/>
        </w:trPr>
        <w:tc>
          <w:tcPr>
            <w:tcW w:w="1052" w:type="dxa"/>
            <w:tcBorders>
              <w:top w:val="nil"/>
              <w:left w:val="single" w:sz="8" w:space="0" w:color="auto"/>
              <w:bottom w:val="single" w:sz="4" w:space="0" w:color="auto"/>
              <w:right w:val="single" w:sz="4" w:space="0" w:color="auto"/>
            </w:tcBorders>
            <w:shd w:val="clear" w:color="auto" w:fill="auto"/>
            <w:noWrap/>
            <w:hideMark/>
          </w:tcPr>
          <w:p w14:paraId="41E5BEE8"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lastRenderedPageBreak/>
              <w:t>Review_3</w:t>
            </w:r>
          </w:p>
        </w:tc>
        <w:tc>
          <w:tcPr>
            <w:tcW w:w="4467" w:type="dxa"/>
            <w:tcBorders>
              <w:top w:val="nil"/>
              <w:left w:val="nil"/>
              <w:bottom w:val="single" w:sz="4" w:space="0" w:color="auto"/>
              <w:right w:val="single" w:sz="4" w:space="0" w:color="auto"/>
            </w:tcBorders>
            <w:shd w:val="clear" w:color="auto" w:fill="auto"/>
            <w:hideMark/>
          </w:tcPr>
          <w:p w14:paraId="25D9ADDD"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 xml:space="preserve">1. Computational overhead </w:t>
            </w:r>
            <w:proofErr w:type="gramStart"/>
            <w:r w:rsidRPr="00855267">
              <w:rPr>
                <w:rFonts w:ascii="Arial" w:eastAsia="Times New Roman" w:hAnsi="Arial" w:cs="Arial"/>
                <w:color w:val="2E2E2E"/>
                <w:kern w:val="0"/>
                <w:sz w:val="18"/>
                <w:szCs w:val="18"/>
                <w:lang w:eastAsia="en-GB"/>
                <w14:ligatures w14:val="none"/>
              </w:rPr>
              <w:t>The</w:t>
            </w:r>
            <w:proofErr w:type="gramEnd"/>
            <w:r w:rsidRPr="00855267">
              <w:rPr>
                <w:rFonts w:ascii="Arial" w:eastAsia="Times New Roman" w:hAnsi="Arial" w:cs="Arial"/>
                <w:color w:val="2E2E2E"/>
                <w:kern w:val="0"/>
                <w:sz w:val="18"/>
                <w:szCs w:val="18"/>
                <w:lang w:eastAsia="en-GB"/>
                <w14:ligatures w14:val="none"/>
              </w:rPr>
              <w:t xml:space="preserve"> added complexity of maintaining symbolic representations alongside neural components may introduce computational inefficiencies, especially in real-time applications. Future work should explore optimization techniques to improve inference speed. If the authors have done/any other mechanism where this is handled, please add in the revised version.</w:t>
            </w:r>
          </w:p>
        </w:tc>
        <w:tc>
          <w:tcPr>
            <w:tcW w:w="3543" w:type="dxa"/>
            <w:tcBorders>
              <w:top w:val="nil"/>
              <w:left w:val="nil"/>
              <w:bottom w:val="single" w:sz="4" w:space="0" w:color="auto"/>
              <w:right w:val="single" w:sz="8" w:space="0" w:color="auto"/>
            </w:tcBorders>
            <w:shd w:val="clear" w:color="auto" w:fill="auto"/>
            <w:hideMark/>
          </w:tcPr>
          <w:p w14:paraId="2AEFBA1F"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A component has been added to the discussion section which considers the application of </w:t>
            </w:r>
            <w:proofErr w:type="spellStart"/>
            <w:r w:rsidRPr="00855267">
              <w:rPr>
                <w:rFonts w:ascii="Arial" w:eastAsia="Times New Roman" w:hAnsi="Arial" w:cs="Arial"/>
                <w:color w:val="000000"/>
                <w:kern w:val="0"/>
                <w:sz w:val="18"/>
                <w:szCs w:val="18"/>
                <w:lang w:eastAsia="en-GB"/>
                <w14:ligatures w14:val="none"/>
              </w:rPr>
              <w:t>BeliefNet</w:t>
            </w:r>
            <w:proofErr w:type="spellEnd"/>
            <w:r w:rsidRPr="00855267">
              <w:rPr>
                <w:rFonts w:ascii="Arial" w:eastAsia="Times New Roman" w:hAnsi="Arial" w:cs="Arial"/>
                <w:color w:val="000000"/>
                <w:kern w:val="0"/>
                <w:sz w:val="18"/>
                <w:szCs w:val="18"/>
                <w:lang w:eastAsia="en-GB"/>
                <w14:ligatures w14:val="none"/>
              </w:rPr>
              <w:t xml:space="preserve"> to a physical platform analysing some of the computational implications of doing so. </w:t>
            </w:r>
          </w:p>
        </w:tc>
      </w:tr>
      <w:tr w:rsidR="000D16BE" w:rsidRPr="000D16BE" w14:paraId="2C11EA48" w14:textId="77777777" w:rsidTr="00C55DF9">
        <w:trPr>
          <w:trHeight w:val="2380"/>
        </w:trPr>
        <w:tc>
          <w:tcPr>
            <w:tcW w:w="1052" w:type="dxa"/>
            <w:tcBorders>
              <w:top w:val="nil"/>
              <w:left w:val="single" w:sz="8" w:space="0" w:color="auto"/>
              <w:bottom w:val="single" w:sz="4" w:space="0" w:color="auto"/>
              <w:right w:val="single" w:sz="4" w:space="0" w:color="auto"/>
            </w:tcBorders>
            <w:shd w:val="clear" w:color="auto" w:fill="auto"/>
            <w:noWrap/>
            <w:hideMark/>
          </w:tcPr>
          <w:p w14:paraId="01F36292"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Review_3</w:t>
            </w:r>
          </w:p>
        </w:tc>
        <w:tc>
          <w:tcPr>
            <w:tcW w:w="4467" w:type="dxa"/>
            <w:tcBorders>
              <w:top w:val="nil"/>
              <w:left w:val="nil"/>
              <w:bottom w:val="single" w:sz="4" w:space="0" w:color="auto"/>
              <w:right w:val="single" w:sz="4" w:space="0" w:color="auto"/>
            </w:tcBorders>
            <w:shd w:val="clear" w:color="auto" w:fill="auto"/>
            <w:hideMark/>
          </w:tcPr>
          <w:p w14:paraId="711922F9"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 xml:space="preserve">2. Evaluation metrics and benchmarks </w:t>
            </w:r>
            <w:proofErr w:type="gramStart"/>
            <w:r w:rsidRPr="00855267">
              <w:rPr>
                <w:rFonts w:ascii="Arial" w:eastAsia="Times New Roman" w:hAnsi="Arial" w:cs="Arial"/>
                <w:color w:val="2E2E2E"/>
                <w:kern w:val="0"/>
                <w:sz w:val="18"/>
                <w:szCs w:val="18"/>
                <w:lang w:eastAsia="en-GB"/>
                <w14:ligatures w14:val="none"/>
              </w:rPr>
              <w:t>The</w:t>
            </w:r>
            <w:proofErr w:type="gramEnd"/>
            <w:r w:rsidRPr="00855267">
              <w:rPr>
                <w:rFonts w:ascii="Arial" w:eastAsia="Times New Roman" w:hAnsi="Arial" w:cs="Arial"/>
                <w:color w:val="2E2E2E"/>
                <w:kern w:val="0"/>
                <w:sz w:val="18"/>
                <w:szCs w:val="18"/>
                <w:lang w:eastAsia="en-GB"/>
                <w14:ligatures w14:val="none"/>
              </w:rPr>
              <w:t xml:space="preserve"> paper benchmarks </w:t>
            </w:r>
            <w:proofErr w:type="spellStart"/>
            <w:r w:rsidRPr="00855267">
              <w:rPr>
                <w:rFonts w:ascii="Arial" w:eastAsia="Times New Roman" w:hAnsi="Arial" w:cs="Arial"/>
                <w:color w:val="2E2E2E"/>
                <w:kern w:val="0"/>
                <w:sz w:val="18"/>
                <w:szCs w:val="18"/>
                <w:lang w:eastAsia="en-GB"/>
                <w14:ligatures w14:val="none"/>
              </w:rPr>
              <w:t>BeliefNet</w:t>
            </w:r>
            <w:proofErr w:type="spellEnd"/>
            <w:r w:rsidRPr="00855267">
              <w:rPr>
                <w:rFonts w:ascii="Arial" w:eastAsia="Times New Roman" w:hAnsi="Arial" w:cs="Arial"/>
                <w:color w:val="2E2E2E"/>
                <w:kern w:val="0"/>
                <w:sz w:val="18"/>
                <w:szCs w:val="18"/>
                <w:lang w:eastAsia="en-GB"/>
                <w14:ligatures w14:val="none"/>
              </w:rPr>
              <w:t xml:space="preserve"> against a Random Forest classifier and a graph embedding model. While these comparisons highlight strengths, further evaluations against state-of-the-art deep learning models (e.g., Transformers, Reinforcement Learning) would provide a more comprehensive performance assessment. Please add this in the revised version.</w:t>
            </w:r>
          </w:p>
        </w:tc>
        <w:tc>
          <w:tcPr>
            <w:tcW w:w="3543" w:type="dxa"/>
            <w:tcBorders>
              <w:top w:val="nil"/>
              <w:left w:val="nil"/>
              <w:bottom w:val="single" w:sz="4" w:space="0" w:color="auto"/>
              <w:right w:val="single" w:sz="8" w:space="0" w:color="auto"/>
            </w:tcBorders>
            <w:shd w:val="clear" w:color="auto" w:fill="auto"/>
            <w:hideMark/>
          </w:tcPr>
          <w:p w14:paraId="6C5FA38B" w14:textId="0486CC38"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The data</w:t>
            </w:r>
            <w:r w:rsidR="0064426A">
              <w:rPr>
                <w:rFonts w:ascii="Arial" w:eastAsia="Times New Roman" w:hAnsi="Arial" w:cs="Arial"/>
                <w:color w:val="000000"/>
                <w:kern w:val="0"/>
                <w:sz w:val="18"/>
                <w:szCs w:val="18"/>
                <w:lang w:eastAsia="en-GB"/>
                <w14:ligatures w14:val="none"/>
              </w:rPr>
              <w:t xml:space="preserve"> </w:t>
            </w:r>
            <w:r w:rsidRPr="00855267">
              <w:rPr>
                <w:rFonts w:ascii="Arial" w:eastAsia="Times New Roman" w:hAnsi="Arial" w:cs="Arial"/>
                <w:color w:val="000000"/>
                <w:kern w:val="0"/>
                <w:sz w:val="18"/>
                <w:szCs w:val="18"/>
                <w:lang w:eastAsia="en-GB"/>
                <w14:ligatures w14:val="none"/>
              </w:rPr>
              <w:t xml:space="preserve">structures and nature of </w:t>
            </w:r>
            <w:proofErr w:type="gramStart"/>
            <w:r w:rsidRPr="00855267">
              <w:rPr>
                <w:rFonts w:ascii="Arial" w:eastAsia="Times New Roman" w:hAnsi="Arial" w:cs="Arial"/>
                <w:color w:val="000000"/>
                <w:kern w:val="0"/>
                <w:sz w:val="18"/>
                <w:szCs w:val="18"/>
                <w:lang w:eastAsia="en-GB"/>
                <w14:ligatures w14:val="none"/>
              </w:rPr>
              <w:t>context based</w:t>
            </w:r>
            <w:proofErr w:type="gramEnd"/>
            <w:r w:rsidRPr="00855267">
              <w:rPr>
                <w:rFonts w:ascii="Arial" w:eastAsia="Times New Roman" w:hAnsi="Arial" w:cs="Arial"/>
                <w:color w:val="000000"/>
                <w:kern w:val="0"/>
                <w:sz w:val="18"/>
                <w:szCs w:val="18"/>
                <w:lang w:eastAsia="en-GB"/>
                <w14:ligatures w14:val="none"/>
              </w:rPr>
              <w:t xml:space="preserve"> prediction makes direct comparison with a </w:t>
            </w:r>
            <w:proofErr w:type="gramStart"/>
            <w:r w:rsidRPr="00855267">
              <w:rPr>
                <w:rFonts w:ascii="Arial" w:eastAsia="Times New Roman" w:hAnsi="Arial" w:cs="Arial"/>
                <w:color w:val="000000"/>
                <w:kern w:val="0"/>
                <w:sz w:val="18"/>
                <w:szCs w:val="18"/>
                <w:lang w:eastAsia="en-GB"/>
                <w14:ligatures w14:val="none"/>
              </w:rPr>
              <w:t>transformer based</w:t>
            </w:r>
            <w:proofErr w:type="gramEnd"/>
            <w:r w:rsidRPr="00855267">
              <w:rPr>
                <w:rFonts w:ascii="Arial" w:eastAsia="Times New Roman" w:hAnsi="Arial" w:cs="Arial"/>
                <w:color w:val="000000"/>
                <w:kern w:val="0"/>
                <w:sz w:val="18"/>
                <w:szCs w:val="18"/>
                <w:lang w:eastAsia="en-GB"/>
                <w14:ligatures w14:val="none"/>
              </w:rPr>
              <w:t xml:space="preserve"> architecture challenging within the time-period of this revision, as it would require the development of a new pipeline and a finetuned model. It has also been explained how the baseline values within the experimentation represent the ou</w:t>
            </w:r>
            <w:r w:rsidR="0064426A">
              <w:rPr>
                <w:rFonts w:ascii="Arial" w:eastAsia="Times New Roman" w:hAnsi="Arial" w:cs="Arial"/>
                <w:color w:val="000000"/>
                <w:kern w:val="0"/>
                <w:sz w:val="18"/>
                <w:szCs w:val="18"/>
                <w:lang w:eastAsia="en-GB"/>
                <w14:ligatures w14:val="none"/>
              </w:rPr>
              <w:t>t</w:t>
            </w:r>
            <w:r w:rsidRPr="00855267">
              <w:rPr>
                <w:rFonts w:ascii="Arial" w:eastAsia="Times New Roman" w:hAnsi="Arial" w:cs="Arial"/>
                <w:color w:val="000000"/>
                <w:kern w:val="0"/>
                <w:sz w:val="18"/>
                <w:szCs w:val="18"/>
                <w:lang w:eastAsia="en-GB"/>
                <w14:ligatures w14:val="none"/>
              </w:rPr>
              <w:t xml:space="preserve">put of a SOTA model used within the </w:t>
            </w:r>
            <w:proofErr w:type="spellStart"/>
            <w:r w:rsidRPr="00855267">
              <w:rPr>
                <w:rFonts w:ascii="Arial" w:eastAsia="Times New Roman" w:hAnsi="Arial" w:cs="Arial"/>
                <w:color w:val="000000"/>
                <w:kern w:val="0"/>
                <w:sz w:val="18"/>
                <w:szCs w:val="18"/>
                <w:lang w:eastAsia="en-GB"/>
                <w14:ligatures w14:val="none"/>
              </w:rPr>
              <w:t>traversability</w:t>
            </w:r>
            <w:proofErr w:type="spellEnd"/>
            <w:r w:rsidRPr="00855267">
              <w:rPr>
                <w:rFonts w:ascii="Arial" w:eastAsia="Times New Roman" w:hAnsi="Arial" w:cs="Arial"/>
                <w:color w:val="000000"/>
                <w:kern w:val="0"/>
                <w:sz w:val="18"/>
                <w:szCs w:val="18"/>
                <w:lang w:eastAsia="en-GB"/>
                <w14:ligatures w14:val="none"/>
              </w:rPr>
              <w:t xml:space="preserve"> classification context.  </w:t>
            </w:r>
          </w:p>
        </w:tc>
      </w:tr>
      <w:tr w:rsidR="000D16BE" w:rsidRPr="000D16BE" w14:paraId="6CB9FA76" w14:textId="77777777" w:rsidTr="00C55DF9">
        <w:trPr>
          <w:trHeight w:val="1380"/>
        </w:trPr>
        <w:tc>
          <w:tcPr>
            <w:tcW w:w="1052" w:type="dxa"/>
            <w:tcBorders>
              <w:top w:val="nil"/>
              <w:left w:val="single" w:sz="8" w:space="0" w:color="auto"/>
              <w:bottom w:val="single" w:sz="8" w:space="0" w:color="auto"/>
              <w:right w:val="single" w:sz="4" w:space="0" w:color="auto"/>
            </w:tcBorders>
            <w:shd w:val="clear" w:color="auto" w:fill="auto"/>
            <w:noWrap/>
            <w:hideMark/>
          </w:tcPr>
          <w:p w14:paraId="46559D74"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Review_3</w:t>
            </w:r>
          </w:p>
        </w:tc>
        <w:tc>
          <w:tcPr>
            <w:tcW w:w="4467" w:type="dxa"/>
            <w:tcBorders>
              <w:top w:val="nil"/>
              <w:left w:val="nil"/>
              <w:bottom w:val="single" w:sz="8" w:space="0" w:color="auto"/>
              <w:right w:val="single" w:sz="4" w:space="0" w:color="auto"/>
            </w:tcBorders>
            <w:shd w:val="clear" w:color="auto" w:fill="auto"/>
            <w:hideMark/>
          </w:tcPr>
          <w:p w14:paraId="5D86480D" w14:textId="77777777" w:rsidR="00855267" w:rsidRPr="00855267" w:rsidRDefault="00855267" w:rsidP="00C55DF9">
            <w:pPr>
              <w:spacing w:after="0" w:line="240" w:lineRule="auto"/>
              <w:rPr>
                <w:rFonts w:ascii="Arial" w:eastAsia="Times New Roman" w:hAnsi="Arial" w:cs="Arial"/>
                <w:color w:val="2E2E2E"/>
                <w:kern w:val="0"/>
                <w:sz w:val="18"/>
                <w:szCs w:val="18"/>
                <w:lang w:eastAsia="en-GB"/>
                <w14:ligatures w14:val="none"/>
              </w:rPr>
            </w:pPr>
            <w:r w:rsidRPr="00855267">
              <w:rPr>
                <w:rFonts w:ascii="Arial" w:eastAsia="Times New Roman" w:hAnsi="Arial" w:cs="Arial"/>
                <w:color w:val="2E2E2E"/>
                <w:kern w:val="0"/>
                <w:sz w:val="18"/>
                <w:szCs w:val="18"/>
                <w:lang w:eastAsia="en-GB"/>
                <w14:ligatures w14:val="none"/>
              </w:rPr>
              <w:t xml:space="preserve">3. Practical deployment considerations Although the paper presents theoretical and experimental validation, real-world deployment scenarios remain unexplored. Testing </w:t>
            </w:r>
            <w:proofErr w:type="spellStart"/>
            <w:r w:rsidRPr="00855267">
              <w:rPr>
                <w:rFonts w:ascii="Arial" w:eastAsia="Times New Roman" w:hAnsi="Arial" w:cs="Arial"/>
                <w:color w:val="2E2E2E"/>
                <w:kern w:val="0"/>
                <w:sz w:val="18"/>
                <w:szCs w:val="18"/>
                <w:lang w:eastAsia="en-GB"/>
                <w14:ligatures w14:val="none"/>
              </w:rPr>
              <w:t>BeliefNet</w:t>
            </w:r>
            <w:proofErr w:type="spellEnd"/>
            <w:r w:rsidRPr="00855267">
              <w:rPr>
                <w:rFonts w:ascii="Arial" w:eastAsia="Times New Roman" w:hAnsi="Arial" w:cs="Arial"/>
                <w:color w:val="2E2E2E"/>
                <w:kern w:val="0"/>
                <w:sz w:val="18"/>
                <w:szCs w:val="18"/>
                <w:lang w:eastAsia="en-GB"/>
                <w14:ligatures w14:val="none"/>
              </w:rPr>
              <w:t xml:space="preserve"> in diverse and extreme environments with autonomous vehicles would solidify its applicability.</w:t>
            </w:r>
          </w:p>
        </w:tc>
        <w:tc>
          <w:tcPr>
            <w:tcW w:w="3543" w:type="dxa"/>
            <w:tcBorders>
              <w:top w:val="nil"/>
              <w:left w:val="nil"/>
              <w:bottom w:val="single" w:sz="8" w:space="0" w:color="auto"/>
              <w:right w:val="single" w:sz="8" w:space="0" w:color="auto"/>
            </w:tcBorders>
            <w:shd w:val="clear" w:color="auto" w:fill="auto"/>
            <w:hideMark/>
          </w:tcPr>
          <w:p w14:paraId="0386FD8F"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r w:rsidRPr="00855267">
              <w:rPr>
                <w:rFonts w:ascii="Arial" w:eastAsia="Times New Roman" w:hAnsi="Arial" w:cs="Arial"/>
                <w:color w:val="000000"/>
                <w:kern w:val="0"/>
                <w:sz w:val="18"/>
                <w:szCs w:val="18"/>
                <w:lang w:eastAsia="en-GB"/>
                <w14:ligatures w14:val="none"/>
              </w:rPr>
              <w:t xml:space="preserve">This was out of scope for the research in this phase but has been discussed in more detail in the discussion section. </w:t>
            </w:r>
          </w:p>
        </w:tc>
      </w:tr>
      <w:tr w:rsidR="000D16BE" w:rsidRPr="000D16BE" w14:paraId="64FBE4FB" w14:textId="77777777" w:rsidTr="00C55DF9">
        <w:trPr>
          <w:trHeight w:val="320"/>
        </w:trPr>
        <w:tc>
          <w:tcPr>
            <w:tcW w:w="1052" w:type="dxa"/>
            <w:tcBorders>
              <w:top w:val="nil"/>
              <w:left w:val="nil"/>
              <w:bottom w:val="nil"/>
              <w:right w:val="nil"/>
            </w:tcBorders>
            <w:shd w:val="clear" w:color="auto" w:fill="auto"/>
            <w:noWrap/>
            <w:hideMark/>
          </w:tcPr>
          <w:p w14:paraId="35CA84D1" w14:textId="77777777" w:rsidR="00855267" w:rsidRPr="00855267" w:rsidRDefault="00855267" w:rsidP="00C55DF9">
            <w:pPr>
              <w:spacing w:after="0" w:line="240" w:lineRule="auto"/>
              <w:rPr>
                <w:rFonts w:ascii="Arial" w:eastAsia="Times New Roman" w:hAnsi="Arial" w:cs="Arial"/>
                <w:color w:val="000000"/>
                <w:kern w:val="0"/>
                <w:sz w:val="18"/>
                <w:szCs w:val="18"/>
                <w:lang w:eastAsia="en-GB"/>
                <w14:ligatures w14:val="none"/>
              </w:rPr>
            </w:pPr>
          </w:p>
        </w:tc>
        <w:tc>
          <w:tcPr>
            <w:tcW w:w="4467" w:type="dxa"/>
            <w:tcBorders>
              <w:top w:val="nil"/>
              <w:left w:val="nil"/>
              <w:bottom w:val="nil"/>
              <w:right w:val="nil"/>
            </w:tcBorders>
            <w:shd w:val="clear" w:color="auto" w:fill="auto"/>
            <w:hideMark/>
          </w:tcPr>
          <w:p w14:paraId="35561AD2" w14:textId="77777777" w:rsidR="00855267" w:rsidRPr="00855267" w:rsidRDefault="00855267" w:rsidP="00C55DF9">
            <w:pPr>
              <w:spacing w:after="0" w:line="240" w:lineRule="auto"/>
              <w:rPr>
                <w:rFonts w:ascii="Arial" w:eastAsia="Times New Roman" w:hAnsi="Arial" w:cs="Arial"/>
                <w:kern w:val="0"/>
                <w:sz w:val="18"/>
                <w:szCs w:val="18"/>
                <w:lang w:eastAsia="en-GB"/>
                <w14:ligatures w14:val="none"/>
              </w:rPr>
            </w:pPr>
          </w:p>
        </w:tc>
        <w:tc>
          <w:tcPr>
            <w:tcW w:w="3543" w:type="dxa"/>
            <w:tcBorders>
              <w:top w:val="nil"/>
              <w:left w:val="nil"/>
              <w:bottom w:val="nil"/>
              <w:right w:val="nil"/>
            </w:tcBorders>
            <w:shd w:val="clear" w:color="auto" w:fill="auto"/>
            <w:hideMark/>
          </w:tcPr>
          <w:p w14:paraId="434FBC69" w14:textId="77777777" w:rsidR="00855267" w:rsidRPr="00855267" w:rsidRDefault="00855267" w:rsidP="00C55DF9">
            <w:pPr>
              <w:spacing w:after="0" w:line="240" w:lineRule="auto"/>
              <w:rPr>
                <w:rFonts w:ascii="Arial" w:eastAsia="Times New Roman" w:hAnsi="Arial" w:cs="Arial"/>
                <w:kern w:val="0"/>
                <w:sz w:val="18"/>
                <w:szCs w:val="18"/>
                <w:lang w:eastAsia="en-GB"/>
                <w14:ligatures w14:val="none"/>
              </w:rPr>
            </w:pPr>
          </w:p>
        </w:tc>
      </w:tr>
    </w:tbl>
    <w:p w14:paraId="1A4B4615" w14:textId="77777777" w:rsidR="00A850D5" w:rsidRPr="00A850D5" w:rsidRDefault="00A850D5" w:rsidP="00341EB3">
      <w:pPr>
        <w:rPr>
          <w:rFonts w:ascii="Arial" w:hAnsi="Arial" w:cs="Arial"/>
          <w:b/>
          <w:bCs/>
          <w:sz w:val="21"/>
          <w:szCs w:val="21"/>
        </w:rPr>
      </w:pPr>
    </w:p>
    <w:sectPr w:rsidR="00A850D5" w:rsidRPr="00A85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271C8"/>
    <w:multiLevelType w:val="hybridMultilevel"/>
    <w:tmpl w:val="E1E6F10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4FF06B0"/>
    <w:multiLevelType w:val="hybridMultilevel"/>
    <w:tmpl w:val="21B47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000B2D"/>
    <w:multiLevelType w:val="hybridMultilevel"/>
    <w:tmpl w:val="D9DA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402559">
    <w:abstractNumId w:val="1"/>
  </w:num>
  <w:num w:numId="2" w16cid:durableId="894127327">
    <w:abstractNumId w:val="2"/>
  </w:num>
  <w:num w:numId="3" w16cid:durableId="158217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AB"/>
    <w:rsid w:val="000A29C2"/>
    <w:rsid w:val="000D16BE"/>
    <w:rsid w:val="0015271E"/>
    <w:rsid w:val="00341EB3"/>
    <w:rsid w:val="003A79D8"/>
    <w:rsid w:val="003B5B19"/>
    <w:rsid w:val="003F6264"/>
    <w:rsid w:val="00501382"/>
    <w:rsid w:val="0064426A"/>
    <w:rsid w:val="008053AB"/>
    <w:rsid w:val="00855267"/>
    <w:rsid w:val="00900AE9"/>
    <w:rsid w:val="00A02DA5"/>
    <w:rsid w:val="00A850D5"/>
    <w:rsid w:val="00AC1809"/>
    <w:rsid w:val="00B01059"/>
    <w:rsid w:val="00B44060"/>
    <w:rsid w:val="00BD5152"/>
    <w:rsid w:val="00BF4299"/>
    <w:rsid w:val="00C54321"/>
    <w:rsid w:val="00C55DF9"/>
    <w:rsid w:val="00CB3CEF"/>
    <w:rsid w:val="00CE0269"/>
    <w:rsid w:val="00E233F5"/>
    <w:rsid w:val="00F2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E75C"/>
  <w15:chartTrackingRefBased/>
  <w15:docId w15:val="{616AEF71-3C09-FE42-B997-3CCEB112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3AB"/>
    <w:rPr>
      <w:rFonts w:eastAsiaTheme="majorEastAsia" w:cstheme="majorBidi"/>
      <w:color w:val="272727" w:themeColor="text1" w:themeTint="D8"/>
    </w:rPr>
  </w:style>
  <w:style w:type="paragraph" w:styleId="Title">
    <w:name w:val="Title"/>
    <w:basedOn w:val="Normal"/>
    <w:next w:val="Normal"/>
    <w:link w:val="TitleChar"/>
    <w:uiPriority w:val="10"/>
    <w:qFormat/>
    <w:rsid w:val="00805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3AB"/>
    <w:pPr>
      <w:spacing w:before="160"/>
      <w:jc w:val="center"/>
    </w:pPr>
    <w:rPr>
      <w:i/>
      <w:iCs/>
      <w:color w:val="404040" w:themeColor="text1" w:themeTint="BF"/>
    </w:rPr>
  </w:style>
  <w:style w:type="character" w:customStyle="1" w:styleId="QuoteChar">
    <w:name w:val="Quote Char"/>
    <w:basedOn w:val="DefaultParagraphFont"/>
    <w:link w:val="Quote"/>
    <w:uiPriority w:val="29"/>
    <w:rsid w:val="008053AB"/>
    <w:rPr>
      <w:i/>
      <w:iCs/>
      <w:color w:val="404040" w:themeColor="text1" w:themeTint="BF"/>
    </w:rPr>
  </w:style>
  <w:style w:type="paragraph" w:styleId="ListParagraph">
    <w:name w:val="List Paragraph"/>
    <w:basedOn w:val="Normal"/>
    <w:uiPriority w:val="34"/>
    <w:qFormat/>
    <w:rsid w:val="008053AB"/>
    <w:pPr>
      <w:ind w:left="720"/>
      <w:contextualSpacing/>
    </w:pPr>
  </w:style>
  <w:style w:type="character" w:styleId="IntenseEmphasis">
    <w:name w:val="Intense Emphasis"/>
    <w:basedOn w:val="DefaultParagraphFont"/>
    <w:uiPriority w:val="21"/>
    <w:qFormat/>
    <w:rsid w:val="008053AB"/>
    <w:rPr>
      <w:i/>
      <w:iCs/>
      <w:color w:val="0F4761" w:themeColor="accent1" w:themeShade="BF"/>
    </w:rPr>
  </w:style>
  <w:style w:type="paragraph" w:styleId="IntenseQuote">
    <w:name w:val="Intense Quote"/>
    <w:basedOn w:val="Normal"/>
    <w:next w:val="Normal"/>
    <w:link w:val="IntenseQuoteChar"/>
    <w:uiPriority w:val="30"/>
    <w:qFormat/>
    <w:rsid w:val="00805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3AB"/>
    <w:rPr>
      <w:i/>
      <w:iCs/>
      <w:color w:val="0F4761" w:themeColor="accent1" w:themeShade="BF"/>
    </w:rPr>
  </w:style>
  <w:style w:type="character" w:styleId="IntenseReference">
    <w:name w:val="Intense Reference"/>
    <w:basedOn w:val="DefaultParagraphFont"/>
    <w:uiPriority w:val="32"/>
    <w:qFormat/>
    <w:rsid w:val="008053AB"/>
    <w:rPr>
      <w:b/>
      <w:bCs/>
      <w:smallCaps/>
      <w:color w:val="0F4761" w:themeColor="accent1" w:themeShade="BF"/>
      <w:spacing w:val="5"/>
    </w:rPr>
  </w:style>
  <w:style w:type="paragraph" w:styleId="NoSpacing">
    <w:name w:val="No Spacing"/>
    <w:uiPriority w:val="1"/>
    <w:qFormat/>
    <w:rsid w:val="008053AB"/>
    <w:pPr>
      <w:spacing w:after="0" w:line="240" w:lineRule="auto"/>
    </w:pPr>
  </w:style>
  <w:style w:type="paragraph" w:styleId="Revision">
    <w:name w:val="Revision"/>
    <w:hidden/>
    <w:uiPriority w:val="99"/>
    <w:semiHidden/>
    <w:rsid w:val="00805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28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B7BE80-834A-F748-9B95-B746542980AA}">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Scott</dc:creator>
  <cp:keywords/>
  <dc:description/>
  <cp:lastModifiedBy>Tom Scott</cp:lastModifiedBy>
  <cp:revision>2</cp:revision>
  <dcterms:created xsi:type="dcterms:W3CDTF">2025-07-20T20:18:00Z</dcterms:created>
  <dcterms:modified xsi:type="dcterms:W3CDTF">2025-07-20T20:18:00Z</dcterms:modified>
</cp:coreProperties>
</file>